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74B4" w14:textId="77777777" w:rsidR="004F64F4" w:rsidRDefault="00E42F36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INSTITUTO SUPERIOR DE EDUCACIÓN FÍSICA</w:t>
      </w:r>
    </w:p>
    <w:p w14:paraId="0D0A0B50" w14:textId="77777777" w:rsidR="004F64F4" w:rsidRDefault="00E42F36">
      <w:pPr>
        <w:tabs>
          <w:tab w:val="center" w:pos="4252"/>
        </w:tabs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PROFESORADO EN EDUCACIÓN FÍSCA</w:t>
      </w:r>
    </w:p>
    <w:p w14:paraId="5560C172" w14:textId="77777777" w:rsidR="004F64F4" w:rsidRDefault="00E42F36">
      <w:pPr>
        <w:tabs>
          <w:tab w:val="center" w:pos="4252"/>
        </w:tabs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 xml:space="preserve">IDENTIFICACIÓN DEL ESPACIO CURRICULAR </w:t>
      </w:r>
    </w:p>
    <w:p w14:paraId="7BEA13E4" w14:textId="77777777" w:rsidR="004F64F4" w:rsidRDefault="004F64F4">
      <w:pPr>
        <w:spacing w:line="36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5"/>
        <w:gridCol w:w="2328"/>
        <w:gridCol w:w="1834"/>
        <w:gridCol w:w="3049"/>
      </w:tblGrid>
      <w:tr w:rsidR="004F64F4" w14:paraId="23F5B1A4" w14:textId="77777777">
        <w:tc>
          <w:tcPr>
            <w:tcW w:w="348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E9EDF4"/>
            <w:tcMar>
              <w:left w:w="108" w:type="dxa"/>
              <w:right w:w="108" w:type="dxa"/>
            </w:tcMar>
          </w:tcPr>
          <w:p w14:paraId="5E0A1E18" w14:textId="77777777" w:rsidR="004F64F4" w:rsidRDefault="004F64F4">
            <w:pPr>
              <w:tabs>
                <w:tab w:val="left" w:pos="5145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453159C2" w14:textId="77777777" w:rsidR="004F64F4" w:rsidRDefault="00E42F36">
            <w:pPr>
              <w:tabs>
                <w:tab w:val="left" w:pos="5145"/>
              </w:tabs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ESPACIO CURRICULAR</w:t>
            </w:r>
          </w:p>
        </w:tc>
        <w:tc>
          <w:tcPr>
            <w:tcW w:w="488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E9EDF4"/>
            <w:tcMar>
              <w:left w:w="108" w:type="dxa"/>
              <w:right w:w="108" w:type="dxa"/>
            </w:tcMar>
          </w:tcPr>
          <w:p w14:paraId="114D358E" w14:textId="77777777" w:rsidR="004F64F4" w:rsidRDefault="004F64F4">
            <w:pPr>
              <w:tabs>
                <w:tab w:val="left" w:pos="5145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A0C4667" w14:textId="77777777" w:rsidR="004F64F4" w:rsidRDefault="00E42F36">
            <w:pPr>
              <w:tabs>
                <w:tab w:val="left" w:pos="5145"/>
              </w:tabs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ATLETISMO II</w:t>
            </w:r>
          </w:p>
        </w:tc>
      </w:tr>
      <w:tr w:rsidR="004F64F4" w14:paraId="35517B20" w14:textId="77777777">
        <w:tc>
          <w:tcPr>
            <w:tcW w:w="348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E9EDF4"/>
            <w:tcMar>
              <w:left w:w="108" w:type="dxa"/>
              <w:right w:w="108" w:type="dxa"/>
            </w:tcMar>
          </w:tcPr>
          <w:p w14:paraId="23AC9A5A" w14:textId="77777777" w:rsidR="004F64F4" w:rsidRDefault="004F64F4">
            <w:pPr>
              <w:tabs>
                <w:tab w:val="left" w:pos="5145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2FAA23E5" w14:textId="77777777" w:rsidR="004F64F4" w:rsidRDefault="00E42F36">
            <w:pPr>
              <w:tabs>
                <w:tab w:val="left" w:pos="5145"/>
              </w:tabs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TIEMPO DE CURSADO</w:t>
            </w:r>
          </w:p>
        </w:tc>
        <w:tc>
          <w:tcPr>
            <w:tcW w:w="488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E9EDF4"/>
            <w:tcMar>
              <w:left w:w="108" w:type="dxa"/>
              <w:right w:w="108" w:type="dxa"/>
            </w:tcMar>
          </w:tcPr>
          <w:p w14:paraId="2D2FE0AF" w14:textId="77777777" w:rsidR="004F64F4" w:rsidRDefault="004F64F4">
            <w:pPr>
              <w:tabs>
                <w:tab w:val="left" w:pos="5145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20CB60E8" w14:textId="77777777" w:rsidR="004F64F4" w:rsidRDefault="00E42F36">
            <w:pPr>
              <w:tabs>
                <w:tab w:val="left" w:pos="5145"/>
              </w:tabs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ANUAL</w:t>
            </w:r>
          </w:p>
        </w:tc>
      </w:tr>
      <w:tr w:rsidR="004F64F4" w14:paraId="498FCD36" w14:textId="77777777">
        <w:tc>
          <w:tcPr>
            <w:tcW w:w="11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E9EDF4"/>
            <w:tcMar>
              <w:left w:w="108" w:type="dxa"/>
              <w:right w:w="108" w:type="dxa"/>
            </w:tcMar>
          </w:tcPr>
          <w:p w14:paraId="11ED421C" w14:textId="77777777" w:rsidR="004F64F4" w:rsidRDefault="004F64F4">
            <w:pPr>
              <w:tabs>
                <w:tab w:val="left" w:pos="5145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560DEA96" w14:textId="77777777" w:rsidR="004F64F4" w:rsidRDefault="00E42F36">
            <w:pPr>
              <w:tabs>
                <w:tab w:val="left" w:pos="5145"/>
              </w:tabs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CURSO</w:t>
            </w:r>
          </w:p>
        </w:tc>
        <w:tc>
          <w:tcPr>
            <w:tcW w:w="23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E9EDF4"/>
            <w:tcMar>
              <w:left w:w="108" w:type="dxa"/>
              <w:right w:w="108" w:type="dxa"/>
            </w:tcMar>
          </w:tcPr>
          <w:p w14:paraId="6EED6218" w14:textId="77777777" w:rsidR="004F64F4" w:rsidRDefault="004F64F4">
            <w:pPr>
              <w:tabs>
                <w:tab w:val="left" w:pos="5145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23D91840" w14:textId="77777777" w:rsidR="004F64F4" w:rsidRDefault="00E42F36">
            <w:pPr>
              <w:tabs>
                <w:tab w:val="left" w:pos="5145"/>
              </w:tabs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2 “A” Y “B”</w:t>
            </w:r>
          </w:p>
        </w:tc>
        <w:tc>
          <w:tcPr>
            <w:tcW w:w="18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E9EDF4"/>
            <w:tcMar>
              <w:left w:w="108" w:type="dxa"/>
              <w:right w:w="108" w:type="dxa"/>
            </w:tcMar>
          </w:tcPr>
          <w:p w14:paraId="5A840785" w14:textId="77777777" w:rsidR="004F64F4" w:rsidRDefault="004F64F4">
            <w:pPr>
              <w:tabs>
                <w:tab w:val="left" w:pos="5145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162162F8" w14:textId="77777777" w:rsidR="004F64F4" w:rsidRDefault="00E42F36">
            <w:pPr>
              <w:tabs>
                <w:tab w:val="left" w:pos="5145"/>
              </w:tabs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CARGA HORARIA</w:t>
            </w:r>
          </w:p>
        </w:tc>
        <w:tc>
          <w:tcPr>
            <w:tcW w:w="30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E9EDF4"/>
            <w:tcMar>
              <w:left w:w="108" w:type="dxa"/>
              <w:right w:w="108" w:type="dxa"/>
            </w:tcMar>
          </w:tcPr>
          <w:p w14:paraId="19DE7BEB" w14:textId="77777777" w:rsidR="004F64F4" w:rsidRDefault="004F64F4">
            <w:pPr>
              <w:tabs>
                <w:tab w:val="left" w:pos="5145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0744A637" w14:textId="77777777" w:rsidR="004F64F4" w:rsidRDefault="00E42F36">
            <w:pPr>
              <w:tabs>
                <w:tab w:val="left" w:pos="5145"/>
              </w:tabs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SEIS HORAS CÁTEDRA</w:t>
            </w:r>
          </w:p>
          <w:p w14:paraId="6FA9362A" w14:textId="77777777" w:rsidR="004F64F4" w:rsidRDefault="004F64F4">
            <w:pPr>
              <w:tabs>
                <w:tab w:val="left" w:pos="5145"/>
              </w:tabs>
              <w:spacing w:line="360" w:lineRule="auto"/>
              <w:jc w:val="center"/>
            </w:pPr>
          </w:p>
        </w:tc>
      </w:tr>
    </w:tbl>
    <w:p w14:paraId="2CC07672" w14:textId="77777777" w:rsidR="004F64F4" w:rsidRDefault="004F64F4">
      <w:pPr>
        <w:spacing w:line="360" w:lineRule="auto"/>
        <w:jc w:val="center"/>
        <w:rPr>
          <w:rFonts w:ascii="Calibri" w:eastAsia="Calibri" w:hAnsi="Calibri" w:cs="Calibri"/>
        </w:rPr>
      </w:pPr>
    </w:p>
    <w:p w14:paraId="6E8CC77B" w14:textId="77777777" w:rsidR="004F64F4" w:rsidRDefault="00E42F36">
      <w:pPr>
        <w:tabs>
          <w:tab w:val="left" w:pos="5145"/>
        </w:tabs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DOCENTE</w:t>
      </w:r>
    </w:p>
    <w:p w14:paraId="29CDB23F" w14:textId="77777777" w:rsidR="004F64F4" w:rsidRDefault="004F64F4">
      <w:pPr>
        <w:tabs>
          <w:tab w:val="left" w:pos="5145"/>
        </w:tabs>
        <w:spacing w:line="36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4028"/>
      </w:tblGrid>
      <w:tr w:rsidR="004F64F4" w14:paraId="1D035291" w14:textId="77777777">
        <w:tc>
          <w:tcPr>
            <w:tcW w:w="41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E9EDF4"/>
            <w:tcMar>
              <w:left w:w="108" w:type="dxa"/>
              <w:right w:w="108" w:type="dxa"/>
            </w:tcMar>
          </w:tcPr>
          <w:p w14:paraId="533BD867" w14:textId="77777777" w:rsidR="004F64F4" w:rsidRDefault="004F64F4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39E9C621" w14:textId="77777777" w:rsidR="004F64F4" w:rsidRDefault="00E42F36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APELLIDO Y NOMBRE</w:t>
            </w:r>
          </w:p>
          <w:p w14:paraId="5862AA3E" w14:textId="77777777" w:rsidR="004F64F4" w:rsidRDefault="004F64F4">
            <w:pPr>
              <w:spacing w:line="360" w:lineRule="auto"/>
              <w:jc w:val="center"/>
            </w:pPr>
          </w:p>
        </w:tc>
        <w:tc>
          <w:tcPr>
            <w:tcW w:w="41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E9EDF4"/>
            <w:tcMar>
              <w:left w:w="108" w:type="dxa"/>
              <w:right w:w="108" w:type="dxa"/>
            </w:tcMar>
          </w:tcPr>
          <w:p w14:paraId="5C29E696" w14:textId="77777777" w:rsidR="004F64F4" w:rsidRDefault="004F64F4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4E7FEF12" w14:textId="77777777" w:rsidR="004F64F4" w:rsidRDefault="00E42F36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HORAS /CARGO</w:t>
            </w:r>
          </w:p>
        </w:tc>
      </w:tr>
      <w:tr w:rsidR="004F64F4" w14:paraId="6356B58C" w14:textId="77777777">
        <w:tc>
          <w:tcPr>
            <w:tcW w:w="41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E9EDF4"/>
            <w:tcMar>
              <w:left w:w="108" w:type="dxa"/>
              <w:right w:w="108" w:type="dxa"/>
            </w:tcMar>
          </w:tcPr>
          <w:p w14:paraId="23835407" w14:textId="77777777" w:rsidR="004F64F4" w:rsidRDefault="004F64F4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003B51BC" w14:textId="77777777" w:rsidR="004F64F4" w:rsidRDefault="00E42F36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ROSALES ARIEL</w:t>
            </w:r>
          </w:p>
        </w:tc>
        <w:tc>
          <w:tcPr>
            <w:tcW w:w="41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000000" w:fill="E9EDF4"/>
            <w:tcMar>
              <w:left w:w="108" w:type="dxa"/>
              <w:right w:w="108" w:type="dxa"/>
            </w:tcMar>
          </w:tcPr>
          <w:p w14:paraId="7EBB4DD1" w14:textId="77777777" w:rsidR="004F64F4" w:rsidRDefault="004F64F4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</w:p>
          <w:p w14:paraId="72A557CA" w14:textId="77777777" w:rsidR="004F64F4" w:rsidRDefault="00E42F36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PROFESOR DE NIVEL SUPERIOR</w:t>
            </w:r>
          </w:p>
          <w:p w14:paraId="4C25DB31" w14:textId="77777777" w:rsidR="004F64F4" w:rsidRDefault="004F64F4">
            <w:pPr>
              <w:spacing w:line="360" w:lineRule="auto"/>
              <w:jc w:val="center"/>
            </w:pPr>
          </w:p>
        </w:tc>
      </w:tr>
    </w:tbl>
    <w:p w14:paraId="107FB865" w14:textId="77777777" w:rsidR="004F64F4" w:rsidRDefault="004F64F4">
      <w:pPr>
        <w:spacing w:line="360" w:lineRule="auto"/>
        <w:rPr>
          <w:rFonts w:ascii="Calibri" w:eastAsia="Calibri" w:hAnsi="Calibri" w:cs="Calibri"/>
        </w:rPr>
      </w:pPr>
    </w:p>
    <w:p w14:paraId="0ED1A9D3" w14:textId="77777777" w:rsidR="004F64F4" w:rsidRDefault="00E42F36">
      <w:pPr>
        <w:tabs>
          <w:tab w:val="left" w:pos="210"/>
          <w:tab w:val="left" w:pos="1890"/>
          <w:tab w:val="center" w:pos="4252"/>
        </w:tabs>
        <w:spacing w:after="324" w:line="360" w:lineRule="auto"/>
        <w:rPr>
          <w:rFonts w:ascii="Arial" w:eastAsia="Arial" w:hAnsi="Arial" w:cs="Arial"/>
          <w:b/>
          <w:sz w:val="24"/>
        </w:rPr>
      </w:pPr>
      <w:r>
        <w:rPr>
          <w:rFonts w:ascii="Calibri" w:eastAsia="Calibri" w:hAnsi="Calibri" w:cs="Calibri"/>
        </w:rPr>
        <w:t xml:space="preserve">                  </w:t>
      </w:r>
      <w:r w:rsidR="007911C6">
        <w:rPr>
          <w:rFonts w:ascii="Arial" w:eastAsia="Arial" w:hAnsi="Arial" w:cs="Arial"/>
          <w:b/>
          <w:sz w:val="24"/>
        </w:rPr>
        <w:tab/>
      </w:r>
      <w:r w:rsidR="007911C6">
        <w:rPr>
          <w:rFonts w:ascii="Arial" w:eastAsia="Arial" w:hAnsi="Arial" w:cs="Arial"/>
          <w:b/>
          <w:sz w:val="24"/>
        </w:rPr>
        <w:tab/>
        <w:t>CICLO LECTIVO 2021</w:t>
      </w:r>
    </w:p>
    <w:p w14:paraId="1C6CC0CC" w14:textId="77777777" w:rsidR="004F64F4" w:rsidRDefault="004F64F4">
      <w:pPr>
        <w:rPr>
          <w:rFonts w:ascii="Calibri" w:eastAsia="Calibri" w:hAnsi="Calibri" w:cs="Calibri"/>
        </w:rPr>
      </w:pPr>
    </w:p>
    <w:p w14:paraId="132D0DFB" w14:textId="77777777" w:rsidR="004F64F4" w:rsidRDefault="00E42F36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</w:rPr>
        <w:lastRenderedPageBreak/>
        <w:t xml:space="preserve">                        </w:t>
      </w:r>
      <w:r>
        <w:rPr>
          <w:rFonts w:ascii="Calibri" w:eastAsia="Calibri" w:hAnsi="Calibri" w:cs="Calibri"/>
          <w:sz w:val="28"/>
        </w:rPr>
        <w:t xml:space="preserve">                             </w:t>
      </w:r>
      <w:r>
        <w:rPr>
          <w:rFonts w:ascii="Arial" w:eastAsia="Arial" w:hAnsi="Arial" w:cs="Arial"/>
          <w:b/>
          <w:color w:val="2A2A2A"/>
          <w:sz w:val="24"/>
        </w:rPr>
        <w:t>FUNDAMENTACION</w:t>
      </w:r>
    </w:p>
    <w:p w14:paraId="427E0EAE" w14:textId="77777777" w:rsidR="004F64F4" w:rsidRDefault="00E42F36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 El atletismo como deporte multidisciplinar posee un enorme bagaje motriz que realza su relevancia en la esfera docente. El conocimiento de las posibilidades que ofrece, en especial a nivel de condición física y en el campo de la coordinación, debe ser una constante referencia para los profesores de Educación físicas.</w:t>
      </w:r>
    </w:p>
    <w:p w14:paraId="79060166" w14:textId="77777777" w:rsidR="004F64F4" w:rsidRDefault="00E42F36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El conjunto de las disciplinas que lo configuran responde con un patrimonio motriz exquisito a una parte muy significativa de los contenidos exigidos por la </w:t>
      </w:r>
      <w:proofErr w:type="gramStart"/>
      <w:r>
        <w:rPr>
          <w:rFonts w:ascii="Arial" w:eastAsia="Arial" w:hAnsi="Arial" w:cs="Arial"/>
          <w:color w:val="2A2A2A"/>
          <w:sz w:val="24"/>
        </w:rPr>
        <w:t>legislación  vigente</w:t>
      </w:r>
      <w:proofErr w:type="gramEnd"/>
      <w:r>
        <w:rPr>
          <w:rFonts w:ascii="Arial" w:eastAsia="Arial" w:hAnsi="Arial" w:cs="Arial"/>
          <w:color w:val="2A2A2A"/>
          <w:sz w:val="24"/>
        </w:rPr>
        <w:t xml:space="preserve"> en materia de Educación físicas de cara a la formación motriz del alumno. Al tratarse de habilidades básicas y naturales, los ejercicios atléticos deben incluirse en el repertorio motor del niño como </w:t>
      </w:r>
      <w:proofErr w:type="gramStart"/>
      <w:r>
        <w:rPr>
          <w:rFonts w:ascii="Arial" w:eastAsia="Arial" w:hAnsi="Arial" w:cs="Arial"/>
          <w:color w:val="2A2A2A"/>
          <w:sz w:val="24"/>
        </w:rPr>
        <w:t>base  para</w:t>
      </w:r>
      <w:proofErr w:type="gramEnd"/>
      <w:r>
        <w:rPr>
          <w:rFonts w:ascii="Arial" w:eastAsia="Arial" w:hAnsi="Arial" w:cs="Arial"/>
          <w:color w:val="2A2A2A"/>
          <w:sz w:val="24"/>
        </w:rPr>
        <w:t xml:space="preserve"> todas las habilidades posteriores más complejas.</w:t>
      </w:r>
    </w:p>
    <w:p w14:paraId="76709E3D" w14:textId="77777777" w:rsidR="004F64F4" w:rsidRDefault="00E42F36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Desde principios del siglo </w:t>
      </w:r>
      <w:proofErr w:type="spellStart"/>
      <w:r>
        <w:rPr>
          <w:rFonts w:ascii="Arial" w:eastAsia="Arial" w:hAnsi="Arial" w:cs="Arial"/>
          <w:color w:val="2A2A2A"/>
          <w:sz w:val="24"/>
        </w:rPr>
        <w:t>xx</w:t>
      </w:r>
      <w:proofErr w:type="spellEnd"/>
      <w:r>
        <w:rPr>
          <w:rFonts w:ascii="Arial" w:eastAsia="Arial" w:hAnsi="Arial" w:cs="Arial"/>
          <w:color w:val="2A2A2A"/>
          <w:sz w:val="24"/>
        </w:rPr>
        <w:t xml:space="preserve"> hay una corriente muy marcada impulsada por los españoles para hacer del atletismo uno de los contenidos más extendidos en el currículo de la Educación físicas escolar, esto se lleva a cabo a través de un enfoque globalizador empleando al juego como herramienta motivadora, poniendo en marcha numerosas situaciones de aprendizaje donde interactúan gran variedad de actitudes, valores y normas.</w:t>
      </w:r>
    </w:p>
    <w:p w14:paraId="5973717C" w14:textId="77777777" w:rsidR="004F64F4" w:rsidRDefault="00E42F36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De esta manera no caemos en el abuso de la repetición de gestos estereotipados. Con el juego podemos desarrollar habilidades precisas para el niño y le concedamos las bases para un futuro de práctica del deporte buscando ocupar su tiempo libre y construir un modo de vida ligado a la salud y al bienestar a través del atletismo teniendo en cuenta todo lo expuesto de esta disciplina, resulta por demás de importante que nuestros alumnos futuros colegas tengan las herramientas necesarias para poder brindar a niños y jóvenes una formación adecuada en esta disciplina ya que ella brinda un sin números de beneficios al educando formándolo y capacitándolo para cualquier otra actividad deportiva por su riqueza motriz. Es por eso que desde esta cátedra se insta a trabajar el atletismo escolar como manera íntegra de formar al educando, teniendo en cuenta además las características climáticas y de espacios en nuestra provincia.</w:t>
      </w:r>
    </w:p>
    <w:p w14:paraId="3CD58E78" w14:textId="77777777" w:rsidR="007911C6" w:rsidRDefault="00E42F36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lastRenderedPageBreak/>
        <w:t xml:space="preserve">     </w:t>
      </w:r>
      <w:r w:rsidR="007911C6">
        <w:rPr>
          <w:rFonts w:ascii="Arial" w:eastAsia="Arial" w:hAnsi="Arial" w:cs="Arial"/>
          <w:color w:val="2A2A2A"/>
          <w:sz w:val="24"/>
        </w:rPr>
        <w:t>CAPACIDADES GENERALES</w:t>
      </w:r>
    </w:p>
    <w:p w14:paraId="67C76510" w14:textId="77777777" w:rsidR="00E474BC" w:rsidRDefault="00E474BC" w:rsidP="00E474BC">
      <w:pPr>
        <w:pStyle w:val="Prrafodelista"/>
        <w:numPr>
          <w:ilvl w:val="0"/>
          <w:numId w:val="1"/>
        </w:num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Dominar los saberes a enseñar</w:t>
      </w:r>
    </w:p>
    <w:p w14:paraId="677CFDFD" w14:textId="77777777" w:rsidR="00E474BC" w:rsidRDefault="00E474BC" w:rsidP="00E474BC">
      <w:pPr>
        <w:pStyle w:val="Prrafodelista"/>
        <w:numPr>
          <w:ilvl w:val="0"/>
          <w:numId w:val="2"/>
        </w:num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Producir versiones del movimiento a enseñar la</w:t>
      </w:r>
      <w:r w:rsidR="001B18F7">
        <w:rPr>
          <w:rFonts w:ascii="Arial" w:eastAsia="Arial" w:hAnsi="Arial" w:cs="Arial"/>
          <w:color w:val="2A2A2A"/>
          <w:sz w:val="24"/>
        </w:rPr>
        <w:t xml:space="preserve"> </w:t>
      </w:r>
      <w:proofErr w:type="spellStart"/>
      <w:r w:rsidR="001B18F7">
        <w:rPr>
          <w:rFonts w:ascii="Arial" w:eastAsia="Arial" w:hAnsi="Arial" w:cs="Arial"/>
          <w:color w:val="2A2A2A"/>
          <w:sz w:val="24"/>
        </w:rPr>
        <w:t>practica</w:t>
      </w:r>
      <w:proofErr w:type="spellEnd"/>
      <w:r w:rsidR="001B18F7">
        <w:rPr>
          <w:rFonts w:ascii="Arial" w:eastAsia="Arial" w:hAnsi="Arial" w:cs="Arial"/>
          <w:color w:val="2A2A2A"/>
          <w:sz w:val="24"/>
        </w:rPr>
        <w:t xml:space="preserve"> del </w:t>
      </w:r>
      <w:proofErr w:type="gramStart"/>
      <w:r w:rsidR="001B18F7">
        <w:rPr>
          <w:rFonts w:ascii="Arial" w:eastAsia="Arial" w:hAnsi="Arial" w:cs="Arial"/>
          <w:color w:val="2A2A2A"/>
          <w:sz w:val="24"/>
        </w:rPr>
        <w:t>atletismo  adecuad</w:t>
      </w:r>
      <w:r>
        <w:rPr>
          <w:rFonts w:ascii="Arial" w:eastAsia="Arial" w:hAnsi="Arial" w:cs="Arial"/>
          <w:color w:val="2A2A2A"/>
          <w:sz w:val="24"/>
        </w:rPr>
        <w:t>as</w:t>
      </w:r>
      <w:proofErr w:type="gramEnd"/>
      <w:r>
        <w:rPr>
          <w:rFonts w:ascii="Arial" w:eastAsia="Arial" w:hAnsi="Arial" w:cs="Arial"/>
          <w:color w:val="2A2A2A"/>
          <w:sz w:val="24"/>
        </w:rPr>
        <w:t xml:space="preserve"> a </w:t>
      </w:r>
      <w:proofErr w:type="spellStart"/>
      <w:r>
        <w:rPr>
          <w:rFonts w:ascii="Arial" w:eastAsia="Arial" w:hAnsi="Arial" w:cs="Arial"/>
          <w:color w:val="2A2A2A"/>
          <w:sz w:val="24"/>
        </w:rPr>
        <w:t>ls</w:t>
      </w:r>
      <w:proofErr w:type="spellEnd"/>
      <w:r>
        <w:rPr>
          <w:rFonts w:ascii="Arial" w:eastAsia="Arial" w:hAnsi="Arial" w:cs="Arial"/>
          <w:color w:val="2A2A2A"/>
          <w:sz w:val="24"/>
        </w:rPr>
        <w:t xml:space="preserve"> diferentes niveles educativos, requiriendo de los aprendizajes del estudiante.</w:t>
      </w:r>
    </w:p>
    <w:p w14:paraId="4128B152" w14:textId="77777777" w:rsidR="00E474BC" w:rsidRDefault="001B18F7" w:rsidP="00E474BC">
      <w:pPr>
        <w:pStyle w:val="Prrafodelista"/>
        <w:numPr>
          <w:ilvl w:val="0"/>
          <w:numId w:val="1"/>
        </w:num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Dirigir la </w:t>
      </w:r>
      <w:proofErr w:type="gramStart"/>
      <w:r>
        <w:rPr>
          <w:rFonts w:ascii="Arial" w:eastAsia="Arial" w:hAnsi="Arial" w:cs="Arial"/>
          <w:color w:val="2A2A2A"/>
          <w:sz w:val="24"/>
        </w:rPr>
        <w:t>enseñanza  y</w:t>
      </w:r>
      <w:proofErr w:type="gramEnd"/>
      <w:r>
        <w:rPr>
          <w:rFonts w:ascii="Arial" w:eastAsia="Arial" w:hAnsi="Arial" w:cs="Arial"/>
          <w:color w:val="2A2A2A"/>
          <w:sz w:val="24"/>
        </w:rPr>
        <w:t xml:space="preserve"> gestionar la clase</w:t>
      </w:r>
    </w:p>
    <w:p w14:paraId="51276B88" w14:textId="77777777" w:rsidR="001B18F7" w:rsidRDefault="001B18F7" w:rsidP="001B18F7">
      <w:pPr>
        <w:pStyle w:val="Prrafodelista"/>
        <w:numPr>
          <w:ilvl w:val="0"/>
          <w:numId w:val="2"/>
        </w:num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Planificar unidades de trabajo   en los </w:t>
      </w:r>
      <w:proofErr w:type="gramStart"/>
      <w:r>
        <w:rPr>
          <w:rFonts w:ascii="Arial" w:eastAsia="Arial" w:hAnsi="Arial" w:cs="Arial"/>
          <w:color w:val="2A2A2A"/>
          <w:sz w:val="24"/>
        </w:rPr>
        <w:t>diferentes  niveles</w:t>
      </w:r>
      <w:proofErr w:type="gramEnd"/>
      <w:r>
        <w:rPr>
          <w:rFonts w:ascii="Arial" w:eastAsia="Arial" w:hAnsi="Arial" w:cs="Arial"/>
          <w:color w:val="2A2A2A"/>
          <w:sz w:val="24"/>
        </w:rPr>
        <w:t xml:space="preserve"> (inicial, primario y secundario)</w:t>
      </w:r>
    </w:p>
    <w:p w14:paraId="70552AF4" w14:textId="77777777" w:rsidR="007911C6" w:rsidRDefault="002D344C" w:rsidP="007911C6">
      <w:pPr>
        <w:pStyle w:val="Prrafodelista"/>
        <w:numPr>
          <w:ilvl w:val="0"/>
          <w:numId w:val="2"/>
        </w:num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Diseñar e implementar estrategias </w:t>
      </w:r>
      <w:proofErr w:type="spellStart"/>
      <w:r>
        <w:rPr>
          <w:rFonts w:ascii="Arial" w:eastAsia="Arial" w:hAnsi="Arial" w:cs="Arial"/>
          <w:color w:val="2A2A2A"/>
          <w:sz w:val="24"/>
        </w:rPr>
        <w:t>didacticas</w:t>
      </w:r>
      <w:proofErr w:type="spellEnd"/>
      <w:r>
        <w:rPr>
          <w:rFonts w:ascii="Arial" w:eastAsia="Arial" w:hAnsi="Arial" w:cs="Arial"/>
          <w:color w:val="2A2A2A"/>
          <w:sz w:val="24"/>
        </w:rPr>
        <w:t xml:space="preserve"> para favorecer las diferentes formas de construir el conocimiento</w:t>
      </w:r>
    </w:p>
    <w:p w14:paraId="0E5DB7B9" w14:textId="77777777" w:rsidR="002D344C" w:rsidRDefault="002D344C" w:rsidP="007911C6">
      <w:pPr>
        <w:pStyle w:val="Prrafodelista"/>
        <w:numPr>
          <w:ilvl w:val="0"/>
          <w:numId w:val="2"/>
        </w:num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Utilizar la evaluación con diversos </w:t>
      </w:r>
      <w:proofErr w:type="spellStart"/>
      <w:r>
        <w:rPr>
          <w:rFonts w:ascii="Arial" w:eastAsia="Arial" w:hAnsi="Arial" w:cs="Arial"/>
          <w:color w:val="2A2A2A"/>
          <w:sz w:val="24"/>
        </w:rPr>
        <w:t>propositos</w:t>
      </w:r>
      <w:proofErr w:type="spellEnd"/>
      <w:r>
        <w:rPr>
          <w:rFonts w:ascii="Arial" w:eastAsia="Arial" w:hAnsi="Arial" w:cs="Arial"/>
          <w:color w:val="2A2A2A"/>
          <w:sz w:val="24"/>
        </w:rPr>
        <w:t xml:space="preserve">, realizar </w:t>
      </w:r>
      <w:proofErr w:type="spellStart"/>
      <w:proofErr w:type="gramStart"/>
      <w:r>
        <w:rPr>
          <w:rFonts w:ascii="Arial" w:eastAsia="Arial" w:hAnsi="Arial" w:cs="Arial"/>
          <w:color w:val="2A2A2A"/>
          <w:sz w:val="24"/>
        </w:rPr>
        <w:t>diagnosticos</w:t>
      </w:r>
      <w:proofErr w:type="spellEnd"/>
      <w:r>
        <w:rPr>
          <w:rFonts w:ascii="Arial" w:eastAsia="Arial" w:hAnsi="Arial" w:cs="Arial"/>
          <w:color w:val="2A2A2A"/>
          <w:sz w:val="24"/>
        </w:rPr>
        <w:t>,  identificar</w:t>
      </w:r>
      <w:proofErr w:type="gramEnd"/>
      <w:r>
        <w:rPr>
          <w:rFonts w:ascii="Arial" w:eastAsia="Arial" w:hAnsi="Arial" w:cs="Arial"/>
          <w:color w:val="2A2A2A"/>
          <w:sz w:val="24"/>
        </w:rPr>
        <w:t xml:space="preserve"> errores  y  corregirlos a </w:t>
      </w:r>
      <w:proofErr w:type="spellStart"/>
      <w:r>
        <w:rPr>
          <w:rFonts w:ascii="Arial" w:eastAsia="Arial" w:hAnsi="Arial" w:cs="Arial"/>
          <w:color w:val="2A2A2A"/>
          <w:sz w:val="24"/>
        </w:rPr>
        <w:t>travez</w:t>
      </w:r>
      <w:proofErr w:type="spellEnd"/>
      <w:r>
        <w:rPr>
          <w:rFonts w:ascii="Arial" w:eastAsia="Arial" w:hAnsi="Arial" w:cs="Arial"/>
          <w:color w:val="2A2A2A"/>
          <w:sz w:val="24"/>
        </w:rPr>
        <w:t xml:space="preserve"> de las diferentes metodologías</w:t>
      </w:r>
    </w:p>
    <w:p w14:paraId="3C5DE908" w14:textId="77777777" w:rsidR="002D344C" w:rsidRDefault="002D344C" w:rsidP="002D344C">
      <w:pPr>
        <w:pStyle w:val="Prrafodelista"/>
        <w:numPr>
          <w:ilvl w:val="0"/>
          <w:numId w:val="1"/>
        </w:num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Intervenir en la dinámica grupal</w:t>
      </w:r>
      <w:r w:rsidR="00C81B35">
        <w:rPr>
          <w:rFonts w:ascii="Arial" w:eastAsia="Arial" w:hAnsi="Arial" w:cs="Arial"/>
          <w:color w:val="2A2A2A"/>
          <w:sz w:val="24"/>
        </w:rPr>
        <w:t xml:space="preserve"> y organizar el trabajo escolar</w:t>
      </w:r>
    </w:p>
    <w:p w14:paraId="79C1B3EA" w14:textId="77777777" w:rsidR="00C81B35" w:rsidRDefault="00C81B35" w:rsidP="00C81B35">
      <w:pPr>
        <w:pStyle w:val="Prrafodelista"/>
        <w:numPr>
          <w:ilvl w:val="0"/>
          <w:numId w:val="2"/>
        </w:num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Generar un clima </w:t>
      </w:r>
      <w:proofErr w:type="gramStart"/>
      <w:r>
        <w:rPr>
          <w:rFonts w:ascii="Arial" w:eastAsia="Arial" w:hAnsi="Arial" w:cs="Arial"/>
          <w:color w:val="2A2A2A"/>
          <w:sz w:val="24"/>
        </w:rPr>
        <w:t>favorable  a</w:t>
      </w:r>
      <w:proofErr w:type="gramEnd"/>
      <w:r>
        <w:rPr>
          <w:rFonts w:ascii="Arial" w:eastAsia="Arial" w:hAnsi="Arial" w:cs="Arial"/>
          <w:color w:val="2A2A2A"/>
          <w:sz w:val="24"/>
        </w:rPr>
        <w:t xml:space="preserve"> la convivencia y el aprendizaje. En la institución mediante las actividades atléticas</w:t>
      </w:r>
    </w:p>
    <w:p w14:paraId="17201A50" w14:textId="77777777" w:rsidR="00C81B35" w:rsidRDefault="00C81B35" w:rsidP="00C81B35">
      <w:pPr>
        <w:pStyle w:val="Prrafodelista"/>
        <w:numPr>
          <w:ilvl w:val="0"/>
          <w:numId w:val="2"/>
        </w:num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Establecer y mantener </w:t>
      </w:r>
      <w:proofErr w:type="gramStart"/>
      <w:r>
        <w:rPr>
          <w:rFonts w:ascii="Arial" w:eastAsia="Arial" w:hAnsi="Arial" w:cs="Arial"/>
          <w:color w:val="2A2A2A"/>
          <w:sz w:val="24"/>
        </w:rPr>
        <w:t>métodos  de</w:t>
      </w:r>
      <w:proofErr w:type="gramEnd"/>
      <w:r>
        <w:rPr>
          <w:rFonts w:ascii="Arial" w:eastAsia="Arial" w:hAnsi="Arial" w:cs="Arial"/>
          <w:color w:val="2A2A2A"/>
          <w:sz w:val="24"/>
        </w:rPr>
        <w:t xml:space="preserve"> enseñanza  para organizar el trabajo en la clase.</w:t>
      </w:r>
    </w:p>
    <w:p w14:paraId="459E1DBE" w14:textId="77777777" w:rsidR="00C81B35" w:rsidRDefault="00C81B35" w:rsidP="00C81B35">
      <w:pPr>
        <w:pStyle w:val="Prrafodelista"/>
        <w:numPr>
          <w:ilvl w:val="0"/>
          <w:numId w:val="1"/>
        </w:num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Intervenir en el escenario institucional y comunitario</w:t>
      </w:r>
    </w:p>
    <w:p w14:paraId="5DE7E214" w14:textId="77777777" w:rsidR="0032074F" w:rsidRDefault="0032074F" w:rsidP="0032074F">
      <w:pPr>
        <w:pStyle w:val="Prrafodelista"/>
        <w:numPr>
          <w:ilvl w:val="0"/>
          <w:numId w:val="2"/>
        </w:num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Desarrollar estrategias de </w:t>
      </w:r>
      <w:proofErr w:type="gramStart"/>
      <w:r>
        <w:rPr>
          <w:rFonts w:ascii="Arial" w:eastAsia="Arial" w:hAnsi="Arial" w:cs="Arial"/>
          <w:color w:val="2A2A2A"/>
          <w:sz w:val="24"/>
        </w:rPr>
        <w:t>comunicación  con</w:t>
      </w:r>
      <w:proofErr w:type="gramEnd"/>
      <w:r>
        <w:rPr>
          <w:rFonts w:ascii="Arial" w:eastAsia="Arial" w:hAnsi="Arial" w:cs="Arial"/>
          <w:color w:val="2A2A2A"/>
          <w:sz w:val="24"/>
        </w:rPr>
        <w:t xml:space="preserve"> los alumnos y la familia utilizando el atletismo recreativo.</w:t>
      </w:r>
    </w:p>
    <w:p w14:paraId="23D9143A" w14:textId="77777777" w:rsidR="0032074F" w:rsidRDefault="0032074F" w:rsidP="0032074F">
      <w:pPr>
        <w:pStyle w:val="Prrafodelista"/>
        <w:numPr>
          <w:ilvl w:val="0"/>
          <w:numId w:val="2"/>
        </w:num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Trabajar en equipo para acordar </w:t>
      </w:r>
      <w:proofErr w:type="gramStart"/>
      <w:r>
        <w:rPr>
          <w:rFonts w:ascii="Arial" w:eastAsia="Arial" w:hAnsi="Arial" w:cs="Arial"/>
          <w:color w:val="2A2A2A"/>
          <w:sz w:val="24"/>
        </w:rPr>
        <w:t>criterios  de</w:t>
      </w:r>
      <w:proofErr w:type="gramEnd"/>
      <w:r>
        <w:rPr>
          <w:rFonts w:ascii="Arial" w:eastAsia="Arial" w:hAnsi="Arial" w:cs="Arial"/>
          <w:color w:val="2A2A2A"/>
          <w:sz w:val="24"/>
        </w:rPr>
        <w:t xml:space="preserve"> trabajo</w:t>
      </w:r>
    </w:p>
    <w:p w14:paraId="59E9AB51" w14:textId="77777777" w:rsidR="0032074F" w:rsidRDefault="0032074F" w:rsidP="0032074F">
      <w:pPr>
        <w:pStyle w:val="Prrafodelista"/>
        <w:numPr>
          <w:ilvl w:val="0"/>
          <w:numId w:val="1"/>
        </w:num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Comprometerse con el propio proceso formativo.</w:t>
      </w:r>
    </w:p>
    <w:p w14:paraId="745E2FBE" w14:textId="77777777" w:rsidR="0032074F" w:rsidRPr="0032074F" w:rsidRDefault="0032074F" w:rsidP="0032074F">
      <w:pPr>
        <w:pStyle w:val="Prrafodelista"/>
        <w:numPr>
          <w:ilvl w:val="0"/>
          <w:numId w:val="2"/>
        </w:num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Analizar el desarrollo de las propias capacidades profesionales para la ejecución de un proceso de enseñanza</w:t>
      </w:r>
      <w:r w:rsidR="008340C5">
        <w:rPr>
          <w:rFonts w:ascii="Arial" w:eastAsia="Arial" w:hAnsi="Arial" w:cs="Arial"/>
          <w:color w:val="2A2A2A"/>
          <w:sz w:val="24"/>
        </w:rPr>
        <w:t>.</w:t>
      </w:r>
    </w:p>
    <w:p w14:paraId="5C5A8CC0" w14:textId="77777777" w:rsidR="007911C6" w:rsidRDefault="007911C6" w:rsidP="007911C6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</w:p>
    <w:p w14:paraId="18D67DFD" w14:textId="77777777" w:rsidR="007911C6" w:rsidRDefault="007911C6" w:rsidP="007911C6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</w:p>
    <w:p w14:paraId="77AC1D63" w14:textId="77777777" w:rsidR="007911C6" w:rsidRDefault="007911C6" w:rsidP="007911C6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</w:p>
    <w:p w14:paraId="20F04DF0" w14:textId="77777777" w:rsidR="007911C6" w:rsidRDefault="007911C6" w:rsidP="007911C6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</w:p>
    <w:p w14:paraId="3DEAA41D" w14:textId="77777777" w:rsidR="008340C5" w:rsidRDefault="00E42F36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               </w:t>
      </w:r>
    </w:p>
    <w:p w14:paraId="6DA6C1A7" w14:textId="77777777" w:rsidR="004F64F4" w:rsidRDefault="00E42F36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lastRenderedPageBreak/>
        <w:t xml:space="preserve"> </w:t>
      </w:r>
      <w:r>
        <w:rPr>
          <w:rFonts w:ascii="Arial" w:eastAsia="Arial" w:hAnsi="Arial" w:cs="Arial"/>
          <w:b/>
          <w:color w:val="2A2A2A"/>
          <w:sz w:val="24"/>
        </w:rPr>
        <w:t xml:space="preserve">OBJETIVOS </w:t>
      </w:r>
    </w:p>
    <w:p w14:paraId="31600AB2" w14:textId="77777777" w:rsidR="004F64F4" w:rsidRDefault="00E42F36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 - Adquirir conocimientos básicos de entrenamiento</w:t>
      </w:r>
    </w:p>
    <w:p w14:paraId="4C871F36" w14:textId="77777777" w:rsidR="004F64F4" w:rsidRDefault="00E42F36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- Experimentar el juego como herramienta básica de aprendizaje.</w:t>
      </w:r>
    </w:p>
    <w:p w14:paraId="76C53E92" w14:textId="77777777" w:rsidR="004F64F4" w:rsidRDefault="00E42F36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- Adquirir conocimientos motrices a través del juego.</w:t>
      </w:r>
    </w:p>
    <w:p w14:paraId="07FE4CB8" w14:textId="77777777" w:rsidR="004F64F4" w:rsidRDefault="00E42F36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- Adquirir técnicas fundamentales del pasaje de vallas, salto en alto, lanzamiento de disco y martillo para transmitirla sistemáticamente en el Primario., secundario.</w:t>
      </w:r>
    </w:p>
    <w:p w14:paraId="41D1F50D" w14:textId="77777777" w:rsidR="004F64F4" w:rsidRDefault="00E42F36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- Aprender el significado de los términos técnicos utilizados en este deporte.</w:t>
      </w:r>
    </w:p>
    <w:p w14:paraId="2EB2D521" w14:textId="77777777" w:rsidR="004F64F4" w:rsidRDefault="00E42F36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- Organizar torneos Atléticos con fines lúdicos.</w:t>
      </w:r>
    </w:p>
    <w:p w14:paraId="1DA731ED" w14:textId="77777777" w:rsidR="004F64F4" w:rsidRDefault="00E42F36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- Conocer la reglamentación y organización de torneos atléticos.</w:t>
      </w:r>
    </w:p>
    <w:p w14:paraId="323309E5" w14:textId="77777777" w:rsidR="004F64F4" w:rsidRDefault="00E42F36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- Seleccionar y aplicar conocimientos metodológicos de las distintas pruebas atléticas.</w:t>
      </w:r>
    </w:p>
    <w:p w14:paraId="6B0F63E4" w14:textId="77777777" w:rsidR="004F64F4" w:rsidRDefault="00E42F36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- Diagnosticar situaciones, proponer y realizar diversas alternativas de acción en una clase.</w:t>
      </w:r>
    </w:p>
    <w:p w14:paraId="48780987" w14:textId="77777777" w:rsidR="004F64F4" w:rsidRDefault="00E42F36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- Apreciar clases de atletismo en los diferentes niveles con un espíritu crítico y constructivo.</w:t>
      </w:r>
    </w:p>
    <w:p w14:paraId="401268DE" w14:textId="77777777" w:rsidR="004F64F4" w:rsidRDefault="00E42F36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- Participar de las decisiones, desarrollar iniciativas, no limitarse a obedecer órdenes.</w:t>
      </w:r>
    </w:p>
    <w:p w14:paraId="1D4DEAE9" w14:textId="77777777" w:rsidR="004F64F4" w:rsidRDefault="00E42F36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- Poner énfasis en preocuparse por el saber ligar permanentemente pensamiento valor acción.</w:t>
      </w:r>
    </w:p>
    <w:p w14:paraId="5139B373" w14:textId="77777777" w:rsidR="004F64F4" w:rsidRDefault="00E42F36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- Elaborar unidades didácticas y sensaciones del deporte y llevarlos a </w:t>
      </w:r>
      <w:proofErr w:type="gramStart"/>
      <w:r>
        <w:rPr>
          <w:rFonts w:ascii="Arial" w:eastAsia="Arial" w:hAnsi="Arial" w:cs="Arial"/>
          <w:color w:val="2A2A2A"/>
          <w:sz w:val="24"/>
        </w:rPr>
        <w:t>la  práctica</w:t>
      </w:r>
      <w:proofErr w:type="gramEnd"/>
      <w:r>
        <w:rPr>
          <w:rFonts w:ascii="Arial" w:eastAsia="Arial" w:hAnsi="Arial" w:cs="Arial"/>
          <w:color w:val="2A2A2A"/>
          <w:sz w:val="24"/>
        </w:rPr>
        <w:t xml:space="preserve"> en los diferentes niveles del EGB. Y Secundario</w:t>
      </w:r>
    </w:p>
    <w:p w14:paraId="2DA63592" w14:textId="77777777" w:rsidR="004F64F4" w:rsidRDefault="004F64F4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</w:p>
    <w:p w14:paraId="5C61E001" w14:textId="77777777" w:rsidR="004F64F4" w:rsidRDefault="00E42F36">
      <w:pPr>
        <w:tabs>
          <w:tab w:val="left" w:pos="1890"/>
        </w:tabs>
        <w:spacing w:after="324" w:line="360" w:lineRule="auto"/>
        <w:ind w:left="60"/>
        <w:jc w:val="both"/>
        <w:rPr>
          <w:rFonts w:ascii="Arial" w:eastAsia="Arial" w:hAnsi="Arial" w:cs="Arial"/>
          <w:color w:val="2A2A2A"/>
          <w:sz w:val="24"/>
          <w:u w:val="single"/>
        </w:rPr>
      </w:pPr>
      <w:r>
        <w:rPr>
          <w:rFonts w:ascii="Arial" w:eastAsia="Arial" w:hAnsi="Arial" w:cs="Arial"/>
          <w:color w:val="2A2A2A"/>
          <w:sz w:val="24"/>
          <w:u w:val="single"/>
        </w:rPr>
        <w:lastRenderedPageBreak/>
        <w:t xml:space="preserve">CONTENIDOS </w:t>
      </w:r>
    </w:p>
    <w:p w14:paraId="31DB6885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Concepto para la planificación del entrenamiento</w:t>
      </w:r>
    </w:p>
    <w:p w14:paraId="49458E35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Salto en alto, diferentes técnicas</w:t>
      </w:r>
    </w:p>
    <w:p w14:paraId="0C6D6392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Los lanzamientos </w:t>
      </w:r>
    </w:p>
    <w:p w14:paraId="5B91831F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Organización de un evento atlético</w:t>
      </w:r>
    </w:p>
    <w:p w14:paraId="7860271B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Selección y organización de juegos atléticos</w:t>
      </w:r>
    </w:p>
    <w:p w14:paraId="1BC937C3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60"/>
        <w:jc w:val="both"/>
        <w:rPr>
          <w:rFonts w:ascii="Arial" w:eastAsia="Arial" w:hAnsi="Arial" w:cs="Arial"/>
          <w:color w:val="2A2A2A"/>
          <w:sz w:val="24"/>
        </w:rPr>
      </w:pPr>
      <w:proofErr w:type="gramStart"/>
      <w:r>
        <w:rPr>
          <w:rFonts w:ascii="Arial" w:eastAsia="Arial" w:hAnsi="Arial" w:cs="Arial"/>
          <w:color w:val="2A2A2A"/>
          <w:sz w:val="24"/>
        </w:rPr>
        <w:t>.Ajuste</w:t>
      </w:r>
      <w:proofErr w:type="gramEnd"/>
      <w:r>
        <w:rPr>
          <w:rFonts w:ascii="Arial" w:eastAsia="Arial" w:hAnsi="Arial" w:cs="Arial"/>
          <w:color w:val="2A2A2A"/>
          <w:sz w:val="24"/>
        </w:rPr>
        <w:t xml:space="preserve"> del tono muscular a las acciones atléticas y economía de energía e el movimiento.</w:t>
      </w:r>
    </w:p>
    <w:p w14:paraId="116CFE8C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Regulación de intensidades en el esfuerzo</w:t>
      </w:r>
    </w:p>
    <w:p w14:paraId="1D6DF802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Sistematización de ejercicios y formas de desarrollar la actividad.</w:t>
      </w:r>
    </w:p>
    <w:p w14:paraId="1ED03294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Practica activa en la realización de torneo con fines lúdicos para el Primario. </w:t>
      </w:r>
      <w:r w:rsidR="00997B93">
        <w:rPr>
          <w:rFonts w:ascii="Arial" w:eastAsia="Arial" w:hAnsi="Arial" w:cs="Arial"/>
          <w:color w:val="2A2A2A"/>
          <w:sz w:val="24"/>
        </w:rPr>
        <w:t>MINI ATLETISMO</w:t>
      </w:r>
    </w:p>
    <w:p w14:paraId="3431270A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Participar de diferentes torneos </w:t>
      </w:r>
      <w:r w:rsidR="00F35C06">
        <w:rPr>
          <w:rFonts w:ascii="Arial" w:eastAsia="Arial" w:hAnsi="Arial" w:cs="Arial"/>
          <w:color w:val="2A2A2A"/>
          <w:sz w:val="24"/>
        </w:rPr>
        <w:t>o pruebas atléticas e</w:t>
      </w:r>
      <w:r>
        <w:rPr>
          <w:rFonts w:ascii="Arial" w:eastAsia="Arial" w:hAnsi="Arial" w:cs="Arial"/>
          <w:color w:val="2A2A2A"/>
          <w:sz w:val="24"/>
        </w:rPr>
        <w:t>n forma activa en distintos roles.</w:t>
      </w:r>
    </w:p>
    <w:p w14:paraId="5CB38B37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Programación y organización de torneos</w:t>
      </w:r>
    </w:p>
    <w:p w14:paraId="6EF09BFD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Sistematización de ejercicios </w:t>
      </w:r>
      <w:proofErr w:type="gramStart"/>
      <w:r>
        <w:rPr>
          <w:rFonts w:ascii="Arial" w:eastAsia="Arial" w:hAnsi="Arial" w:cs="Arial"/>
          <w:color w:val="2A2A2A"/>
          <w:sz w:val="24"/>
        </w:rPr>
        <w:t>para  llegar</w:t>
      </w:r>
      <w:proofErr w:type="gramEnd"/>
      <w:r>
        <w:rPr>
          <w:rFonts w:ascii="Arial" w:eastAsia="Arial" w:hAnsi="Arial" w:cs="Arial"/>
          <w:color w:val="2A2A2A"/>
          <w:sz w:val="24"/>
        </w:rPr>
        <w:t xml:space="preserve"> a la técnica de vallas, salto en alto, disco, martillo.</w:t>
      </w:r>
    </w:p>
    <w:p w14:paraId="1F9D1F0A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Selección y ajuste de las técnicas atléticas (vallas, alto, disco y martillo)</w:t>
      </w:r>
    </w:p>
    <w:p w14:paraId="69BC8C49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Selección de ejercicios que mejoren las técnicas nombradas </w:t>
      </w:r>
    </w:p>
    <w:p w14:paraId="015EBB91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. Detección de errores técnicos y como corregirlos</w:t>
      </w:r>
    </w:p>
    <w:p w14:paraId="2A4E647F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proofErr w:type="gramStart"/>
      <w:r>
        <w:rPr>
          <w:rFonts w:ascii="Arial" w:eastAsia="Arial" w:hAnsi="Arial" w:cs="Arial"/>
          <w:color w:val="2A2A2A"/>
          <w:sz w:val="24"/>
        </w:rPr>
        <w:t>Participación  y</w:t>
      </w:r>
      <w:proofErr w:type="gramEnd"/>
      <w:r>
        <w:rPr>
          <w:rFonts w:ascii="Arial" w:eastAsia="Arial" w:hAnsi="Arial" w:cs="Arial"/>
          <w:color w:val="2A2A2A"/>
          <w:sz w:val="24"/>
        </w:rPr>
        <w:t xml:space="preserve"> elaboración y conducción de los diferentes juegos propuestos</w:t>
      </w:r>
    </w:p>
    <w:p w14:paraId="1C72262B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lastRenderedPageBreak/>
        <w:t xml:space="preserve">Respeto por el reglamento y honestidad para </w:t>
      </w:r>
      <w:proofErr w:type="gramStart"/>
      <w:r>
        <w:rPr>
          <w:rFonts w:ascii="Arial" w:eastAsia="Arial" w:hAnsi="Arial" w:cs="Arial"/>
          <w:color w:val="2A2A2A"/>
          <w:sz w:val="24"/>
        </w:rPr>
        <w:t>juzgar  y</w:t>
      </w:r>
      <w:proofErr w:type="gramEnd"/>
      <w:r>
        <w:rPr>
          <w:rFonts w:ascii="Arial" w:eastAsia="Arial" w:hAnsi="Arial" w:cs="Arial"/>
          <w:color w:val="2A2A2A"/>
          <w:sz w:val="24"/>
        </w:rPr>
        <w:t xml:space="preserve"> actuaciones como juez</w:t>
      </w:r>
    </w:p>
    <w:p w14:paraId="622F1048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Posición crítica: responsable y constructiva en relación con las actividades frente a alumnos</w:t>
      </w:r>
    </w:p>
    <w:p w14:paraId="42907562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Disposición favorable para contrastar y analizar sus propios videos </w:t>
      </w:r>
    </w:p>
    <w:p w14:paraId="3AF3FCE1" w14:textId="77777777" w:rsidR="00433AAC" w:rsidRDefault="00E42F36" w:rsidP="00433AAC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Disposición para acordar, aceptar y respetar las reglas del deporte</w:t>
      </w:r>
    </w:p>
    <w:p w14:paraId="3D391A22" w14:textId="77777777" w:rsidR="00E42F36" w:rsidRDefault="00E42F36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</w:p>
    <w:p w14:paraId="52AC4E63" w14:textId="77777777" w:rsidR="004F64F4" w:rsidRDefault="00E42F36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 UNIDAD </w:t>
      </w:r>
      <w:proofErr w:type="spellStart"/>
      <w:r>
        <w:rPr>
          <w:rFonts w:ascii="Arial" w:eastAsia="Arial" w:hAnsi="Arial" w:cs="Arial"/>
          <w:color w:val="2A2A2A"/>
          <w:sz w:val="24"/>
        </w:rPr>
        <w:t>N°</w:t>
      </w:r>
      <w:proofErr w:type="spellEnd"/>
      <w:r>
        <w:rPr>
          <w:rFonts w:ascii="Arial" w:eastAsia="Arial" w:hAnsi="Arial" w:cs="Arial"/>
          <w:color w:val="2A2A2A"/>
          <w:sz w:val="24"/>
        </w:rPr>
        <w:t xml:space="preserve"> 1</w:t>
      </w:r>
    </w:p>
    <w:p w14:paraId="3748031B" w14:textId="77777777" w:rsidR="004F64F4" w:rsidRDefault="00034A36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 Eje Organizador: Método de </w:t>
      </w:r>
      <w:proofErr w:type="spellStart"/>
      <w:r>
        <w:rPr>
          <w:rFonts w:ascii="Arial" w:eastAsia="Arial" w:hAnsi="Arial" w:cs="Arial"/>
          <w:color w:val="2A2A2A"/>
          <w:sz w:val="24"/>
        </w:rPr>
        <w:t>de</w:t>
      </w:r>
      <w:proofErr w:type="spellEnd"/>
      <w:r>
        <w:rPr>
          <w:rFonts w:ascii="Arial" w:eastAsia="Arial" w:hAnsi="Arial" w:cs="Arial"/>
          <w:color w:val="2A2A2A"/>
          <w:sz w:val="24"/>
        </w:rPr>
        <w:t xml:space="preserve"> </w:t>
      </w:r>
      <w:r w:rsidR="00E42F36">
        <w:rPr>
          <w:rFonts w:ascii="Arial" w:eastAsia="Arial" w:hAnsi="Arial" w:cs="Arial"/>
          <w:color w:val="2A2A2A"/>
          <w:sz w:val="24"/>
        </w:rPr>
        <w:t>entrenamient</w:t>
      </w:r>
      <w:r w:rsidR="0093261B">
        <w:rPr>
          <w:rFonts w:ascii="Arial" w:eastAsia="Arial" w:hAnsi="Arial" w:cs="Arial"/>
          <w:color w:val="2A2A2A"/>
          <w:sz w:val="24"/>
        </w:rPr>
        <w:t>os, Carreras</w:t>
      </w:r>
      <w:r w:rsidR="008340C5">
        <w:rPr>
          <w:rFonts w:ascii="Arial" w:eastAsia="Arial" w:hAnsi="Arial" w:cs="Arial"/>
          <w:color w:val="2A2A2A"/>
          <w:sz w:val="24"/>
        </w:rPr>
        <w:t xml:space="preserve"> medio fondo y fondo.</w:t>
      </w:r>
      <w:r w:rsidR="0093261B">
        <w:rPr>
          <w:rFonts w:ascii="Arial" w:eastAsia="Arial" w:hAnsi="Arial" w:cs="Arial"/>
          <w:color w:val="2A2A2A"/>
          <w:sz w:val="24"/>
        </w:rPr>
        <w:t xml:space="preserve"> </w:t>
      </w:r>
      <w:r w:rsidR="008340C5">
        <w:rPr>
          <w:rFonts w:ascii="Arial" w:eastAsia="Arial" w:hAnsi="Arial" w:cs="Arial"/>
          <w:color w:val="2A2A2A"/>
          <w:sz w:val="24"/>
        </w:rPr>
        <w:t xml:space="preserve">             </w:t>
      </w:r>
      <w:r w:rsidR="0093261B">
        <w:rPr>
          <w:rFonts w:ascii="Arial" w:eastAsia="Arial" w:hAnsi="Arial" w:cs="Arial"/>
          <w:color w:val="2A2A2A"/>
          <w:sz w:val="24"/>
        </w:rPr>
        <w:t>Mini Atletismo</w:t>
      </w:r>
    </w:p>
    <w:p w14:paraId="60AC0629" w14:textId="77777777" w:rsidR="004F64F4" w:rsidRDefault="00E42F36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  <w:u w:val="single"/>
        </w:rPr>
      </w:pPr>
      <w:r>
        <w:rPr>
          <w:rFonts w:ascii="Arial" w:eastAsia="Arial" w:hAnsi="Arial" w:cs="Arial"/>
          <w:color w:val="2A2A2A"/>
          <w:sz w:val="24"/>
        </w:rPr>
        <w:t> </w:t>
      </w:r>
      <w:r>
        <w:rPr>
          <w:rFonts w:ascii="Arial" w:eastAsia="Arial" w:hAnsi="Arial" w:cs="Arial"/>
          <w:color w:val="2A2A2A"/>
          <w:sz w:val="24"/>
          <w:u w:val="single"/>
        </w:rPr>
        <w:t>Ejes Temáticos</w:t>
      </w:r>
    </w:p>
    <w:p w14:paraId="42754D8D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Métodos de entrenamiento</w:t>
      </w:r>
      <w:proofErr w:type="gramStart"/>
      <w:r>
        <w:rPr>
          <w:rFonts w:ascii="Arial" w:eastAsia="Arial" w:hAnsi="Arial" w:cs="Arial"/>
          <w:color w:val="2A2A2A"/>
          <w:sz w:val="24"/>
        </w:rPr>
        <w:t>. .</w:t>
      </w:r>
      <w:proofErr w:type="gramEnd"/>
      <w:r>
        <w:rPr>
          <w:rFonts w:ascii="Arial" w:eastAsia="Arial" w:hAnsi="Arial" w:cs="Arial"/>
          <w:color w:val="2A2A2A"/>
          <w:sz w:val="24"/>
        </w:rPr>
        <w:t xml:space="preserve"> Características fundamentales de los principales </w:t>
      </w:r>
      <w:proofErr w:type="gramStart"/>
      <w:r>
        <w:rPr>
          <w:rFonts w:ascii="Arial" w:eastAsia="Arial" w:hAnsi="Arial" w:cs="Arial"/>
          <w:color w:val="2A2A2A"/>
          <w:sz w:val="24"/>
        </w:rPr>
        <w:t>sistemas</w:t>
      </w:r>
      <w:r w:rsidR="008340C5">
        <w:rPr>
          <w:rFonts w:ascii="Arial" w:eastAsia="Arial" w:hAnsi="Arial" w:cs="Arial"/>
          <w:color w:val="2A2A2A"/>
          <w:sz w:val="24"/>
        </w:rPr>
        <w:t xml:space="preserve">  Organización</w:t>
      </w:r>
      <w:proofErr w:type="gramEnd"/>
      <w:r w:rsidR="008340C5">
        <w:rPr>
          <w:rFonts w:ascii="Arial" w:eastAsia="Arial" w:hAnsi="Arial" w:cs="Arial"/>
          <w:color w:val="2A2A2A"/>
          <w:sz w:val="24"/>
        </w:rPr>
        <w:t xml:space="preserve"> de un evento de Mini Atletismo</w:t>
      </w:r>
    </w:p>
    <w:p w14:paraId="292D0153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Vivencia y aplicación</w:t>
      </w:r>
    </w:p>
    <w:p w14:paraId="3E98A498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Características, técnicas de la carrera</w:t>
      </w:r>
      <w:r w:rsidR="00997B93">
        <w:rPr>
          <w:rFonts w:ascii="Arial" w:eastAsia="Arial" w:hAnsi="Arial" w:cs="Arial"/>
          <w:color w:val="2A2A2A"/>
          <w:sz w:val="24"/>
        </w:rPr>
        <w:t xml:space="preserve"> en medio fondo y fondo 3000MTS</w:t>
      </w:r>
      <w:r>
        <w:rPr>
          <w:rFonts w:ascii="Arial" w:eastAsia="Arial" w:hAnsi="Arial" w:cs="Arial"/>
          <w:color w:val="2A2A2A"/>
          <w:sz w:val="24"/>
        </w:rPr>
        <w:t xml:space="preserve"> y sus análisis</w:t>
      </w:r>
    </w:p>
    <w:p w14:paraId="00EF3416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Aplicación de carrera en la escuela, trabajos con los niños</w:t>
      </w:r>
      <w:r w:rsidR="00997B93">
        <w:rPr>
          <w:rFonts w:ascii="Arial" w:eastAsia="Arial" w:hAnsi="Arial" w:cs="Arial"/>
          <w:color w:val="2A2A2A"/>
          <w:sz w:val="24"/>
        </w:rPr>
        <w:t xml:space="preserve"> y adolescentes</w:t>
      </w:r>
      <w:r>
        <w:rPr>
          <w:rFonts w:ascii="Arial" w:eastAsia="Arial" w:hAnsi="Arial" w:cs="Arial"/>
          <w:color w:val="2A2A2A"/>
          <w:sz w:val="24"/>
        </w:rPr>
        <w:t xml:space="preserve"> en distintos niveles de Primaria y secundaria juegos aplicativos de carreras y de métodos de entrenamiento </w:t>
      </w:r>
    </w:p>
    <w:p w14:paraId="73ADF3CD" w14:textId="77777777" w:rsidR="0093261B" w:rsidRDefault="00E42F36" w:rsidP="002B0184">
      <w:pPr>
        <w:tabs>
          <w:tab w:val="left" w:pos="420"/>
          <w:tab w:val="left" w:pos="1890"/>
        </w:tabs>
        <w:spacing w:after="324" w:line="360" w:lineRule="auto"/>
        <w:jc w:val="both"/>
      </w:pPr>
      <w:r>
        <w:rPr>
          <w:rFonts w:ascii="Arial" w:eastAsia="Arial" w:hAnsi="Arial" w:cs="Arial"/>
          <w:color w:val="2A2A2A"/>
          <w:sz w:val="24"/>
        </w:rPr>
        <w:t>Atletismo de iniciación</w:t>
      </w:r>
      <w:r w:rsidR="002B0184" w:rsidRPr="002B0184">
        <w:t xml:space="preserve"> </w:t>
      </w:r>
    </w:p>
    <w:p w14:paraId="736EE812" w14:textId="77777777" w:rsidR="0093261B" w:rsidRDefault="0093261B" w:rsidP="002B0184">
      <w:pPr>
        <w:tabs>
          <w:tab w:val="left" w:pos="420"/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                                   Mini Atletismo</w:t>
      </w:r>
    </w:p>
    <w:p w14:paraId="00C9F5CD" w14:textId="77777777" w:rsidR="002B0184" w:rsidRPr="002B0184" w:rsidRDefault="002B0184" w:rsidP="002B0184">
      <w:pPr>
        <w:tabs>
          <w:tab w:val="left" w:pos="420"/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 w:rsidRPr="002B0184">
        <w:rPr>
          <w:rFonts w:ascii="Arial" w:eastAsia="Arial" w:hAnsi="Arial" w:cs="Arial"/>
          <w:color w:val="2A2A2A"/>
          <w:sz w:val="24"/>
        </w:rPr>
        <w:t xml:space="preserve"> Torneo de Mini Atletismo e Institucional</w:t>
      </w:r>
    </w:p>
    <w:p w14:paraId="5EE7654E" w14:textId="77777777" w:rsidR="002B0184" w:rsidRPr="002B0184" w:rsidRDefault="002B0184" w:rsidP="002B0184">
      <w:pPr>
        <w:tabs>
          <w:tab w:val="left" w:pos="420"/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 w:rsidRPr="002B0184">
        <w:rPr>
          <w:rFonts w:ascii="Arial" w:eastAsia="Arial" w:hAnsi="Arial" w:cs="Arial"/>
          <w:color w:val="2A2A2A"/>
          <w:sz w:val="24"/>
        </w:rPr>
        <w:t>Organización de torneo lúdico por equipo y recreativo</w:t>
      </w:r>
    </w:p>
    <w:p w14:paraId="6E264524" w14:textId="77777777" w:rsidR="002B0184" w:rsidRPr="002B0184" w:rsidRDefault="002B0184" w:rsidP="002B0184">
      <w:pPr>
        <w:tabs>
          <w:tab w:val="left" w:pos="420"/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 w:rsidRPr="002B0184">
        <w:rPr>
          <w:rFonts w:ascii="Arial" w:eastAsia="Arial" w:hAnsi="Arial" w:cs="Arial"/>
          <w:color w:val="2A2A2A"/>
          <w:sz w:val="24"/>
        </w:rPr>
        <w:lastRenderedPageBreak/>
        <w:t xml:space="preserve">Clase teórico-práctico de </w:t>
      </w:r>
      <w:proofErr w:type="gramStart"/>
      <w:r w:rsidRPr="002B0184">
        <w:rPr>
          <w:rFonts w:ascii="Arial" w:eastAsia="Arial" w:hAnsi="Arial" w:cs="Arial"/>
          <w:color w:val="2A2A2A"/>
          <w:sz w:val="24"/>
        </w:rPr>
        <w:t>planilla  y</w:t>
      </w:r>
      <w:proofErr w:type="gramEnd"/>
      <w:r w:rsidRPr="002B0184">
        <w:rPr>
          <w:rFonts w:ascii="Arial" w:eastAsia="Arial" w:hAnsi="Arial" w:cs="Arial"/>
          <w:color w:val="2A2A2A"/>
          <w:sz w:val="24"/>
        </w:rPr>
        <w:t xml:space="preserve"> medición</w:t>
      </w:r>
    </w:p>
    <w:p w14:paraId="4D375948" w14:textId="77777777" w:rsidR="002B0184" w:rsidRPr="002B0184" w:rsidRDefault="002B0184" w:rsidP="002B0184">
      <w:pPr>
        <w:tabs>
          <w:tab w:val="left" w:pos="420"/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 w:rsidRPr="002B0184">
        <w:rPr>
          <w:rFonts w:ascii="Arial" w:eastAsia="Arial" w:hAnsi="Arial" w:cs="Arial"/>
          <w:color w:val="2A2A2A"/>
          <w:sz w:val="24"/>
        </w:rPr>
        <w:t xml:space="preserve"> Planillas, programas de pruebas</w:t>
      </w:r>
    </w:p>
    <w:p w14:paraId="5F690BE0" w14:textId="77777777" w:rsidR="004F64F4" w:rsidRDefault="002B0184" w:rsidP="002B0184">
      <w:pPr>
        <w:tabs>
          <w:tab w:val="left" w:pos="420"/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 w:rsidRPr="002B0184">
        <w:rPr>
          <w:rFonts w:ascii="Arial" w:eastAsia="Arial" w:hAnsi="Arial" w:cs="Arial"/>
          <w:color w:val="2A2A2A"/>
          <w:sz w:val="24"/>
        </w:rPr>
        <w:t xml:space="preserve"> Elementos disponibles, premios estímulos, etc.</w:t>
      </w:r>
    </w:p>
    <w:p w14:paraId="5BF97FB8" w14:textId="77777777" w:rsidR="002B0184" w:rsidRDefault="002B0184">
      <w:pPr>
        <w:tabs>
          <w:tab w:val="left" w:pos="420"/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</w:p>
    <w:p w14:paraId="0DA58C8A" w14:textId="77777777" w:rsidR="002B0184" w:rsidRDefault="002B0184" w:rsidP="0093261B">
      <w:pPr>
        <w:tabs>
          <w:tab w:val="left" w:pos="420"/>
          <w:tab w:val="left" w:pos="1890"/>
        </w:tabs>
        <w:spacing w:after="324" w:line="360" w:lineRule="auto"/>
        <w:jc w:val="both"/>
      </w:pPr>
      <w:r w:rsidRPr="002B0184">
        <w:t xml:space="preserve"> </w:t>
      </w:r>
      <w:r>
        <w:rPr>
          <w:rFonts w:ascii="Arial" w:eastAsia="Arial" w:hAnsi="Arial" w:cs="Arial"/>
          <w:color w:val="2A2A2A"/>
          <w:sz w:val="24"/>
        </w:rPr>
        <w:t>UNIDAD N°2</w:t>
      </w:r>
      <w:r w:rsidRPr="002B0184">
        <w:t xml:space="preserve"> </w:t>
      </w:r>
    </w:p>
    <w:p w14:paraId="230D43AE" w14:textId="77777777" w:rsidR="002B0184" w:rsidRDefault="002B0184" w:rsidP="002B0184">
      <w:pPr>
        <w:tabs>
          <w:tab w:val="left" w:pos="420"/>
          <w:tab w:val="left" w:pos="1890"/>
        </w:tabs>
        <w:spacing w:after="324" w:line="360" w:lineRule="auto"/>
        <w:ind w:left="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Eje </w:t>
      </w:r>
      <w:r w:rsidR="0093261B">
        <w:rPr>
          <w:rFonts w:ascii="Arial" w:hAnsi="Arial" w:cs="Arial"/>
          <w:sz w:val="24"/>
        </w:rPr>
        <w:t>Organizador:</w:t>
      </w:r>
      <w:r>
        <w:rPr>
          <w:rFonts w:ascii="Arial" w:hAnsi="Arial" w:cs="Arial"/>
          <w:sz w:val="24"/>
        </w:rPr>
        <w:t xml:space="preserve">      Pasaje de Vallas</w:t>
      </w:r>
    </w:p>
    <w:p w14:paraId="4EEA30DE" w14:textId="77777777" w:rsidR="0093261B" w:rsidRPr="002B0184" w:rsidRDefault="0093261B" w:rsidP="002B0184">
      <w:pPr>
        <w:tabs>
          <w:tab w:val="left" w:pos="420"/>
          <w:tab w:val="left" w:pos="1890"/>
        </w:tabs>
        <w:spacing w:after="324" w:line="360" w:lineRule="auto"/>
        <w:ind w:left="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Eje Temático:</w:t>
      </w:r>
    </w:p>
    <w:p w14:paraId="09619981" w14:textId="77777777" w:rsidR="002B0184" w:rsidRPr="002B0184" w:rsidRDefault="0093261B" w:rsidP="002B0184">
      <w:pPr>
        <w:tabs>
          <w:tab w:val="left" w:pos="420"/>
          <w:tab w:val="left" w:pos="1890"/>
        </w:tabs>
        <w:spacing w:after="324" w:line="360" w:lineRule="auto"/>
        <w:ind w:left="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                 </w:t>
      </w:r>
      <w:r w:rsidR="002B0184" w:rsidRPr="002B0184">
        <w:rPr>
          <w:rFonts w:ascii="Arial" w:eastAsia="Arial" w:hAnsi="Arial" w:cs="Arial"/>
          <w:color w:val="2A2A2A"/>
          <w:sz w:val="24"/>
        </w:rPr>
        <w:t xml:space="preserve">Pasaje de vallas. Generalidades, técnica de 100, 110 y de 400 </w:t>
      </w:r>
      <w:proofErr w:type="spellStart"/>
      <w:r w:rsidR="002B0184" w:rsidRPr="002B0184">
        <w:rPr>
          <w:rFonts w:ascii="Arial" w:eastAsia="Arial" w:hAnsi="Arial" w:cs="Arial"/>
          <w:color w:val="2A2A2A"/>
          <w:sz w:val="24"/>
        </w:rPr>
        <w:t>mts</w:t>
      </w:r>
      <w:proofErr w:type="spellEnd"/>
    </w:p>
    <w:p w14:paraId="004AB013" w14:textId="77777777" w:rsidR="002B0184" w:rsidRPr="002B0184" w:rsidRDefault="002B0184" w:rsidP="002B0184">
      <w:pPr>
        <w:tabs>
          <w:tab w:val="left" w:pos="420"/>
          <w:tab w:val="left" w:pos="1890"/>
        </w:tabs>
        <w:spacing w:after="324" w:line="360" w:lineRule="auto"/>
        <w:ind w:left="60"/>
        <w:jc w:val="both"/>
        <w:rPr>
          <w:rFonts w:ascii="Arial" w:eastAsia="Arial" w:hAnsi="Arial" w:cs="Arial"/>
          <w:color w:val="2A2A2A"/>
          <w:sz w:val="24"/>
        </w:rPr>
      </w:pPr>
      <w:r w:rsidRPr="002B0184">
        <w:rPr>
          <w:rFonts w:ascii="Arial" w:eastAsia="Arial" w:hAnsi="Arial" w:cs="Arial"/>
          <w:color w:val="2A2A2A"/>
          <w:sz w:val="24"/>
        </w:rPr>
        <w:t>Desde la salida a la primera valla</w:t>
      </w:r>
    </w:p>
    <w:p w14:paraId="4C5183F2" w14:textId="77777777" w:rsidR="002B0184" w:rsidRPr="002B0184" w:rsidRDefault="002B0184" w:rsidP="002B0184">
      <w:pPr>
        <w:tabs>
          <w:tab w:val="left" w:pos="420"/>
          <w:tab w:val="left" w:pos="1890"/>
        </w:tabs>
        <w:spacing w:after="324" w:line="360" w:lineRule="auto"/>
        <w:ind w:left="60"/>
        <w:jc w:val="both"/>
        <w:rPr>
          <w:rFonts w:ascii="Arial" w:eastAsia="Arial" w:hAnsi="Arial" w:cs="Arial"/>
          <w:color w:val="2A2A2A"/>
          <w:sz w:val="24"/>
        </w:rPr>
      </w:pPr>
      <w:r w:rsidRPr="002B0184">
        <w:rPr>
          <w:rFonts w:ascii="Arial" w:eastAsia="Arial" w:hAnsi="Arial" w:cs="Arial"/>
          <w:color w:val="2A2A2A"/>
          <w:sz w:val="24"/>
        </w:rPr>
        <w:t xml:space="preserve">El pasaje de la valla </w:t>
      </w:r>
    </w:p>
    <w:p w14:paraId="6E3FB9D9" w14:textId="77777777" w:rsidR="002B0184" w:rsidRPr="002B0184" w:rsidRDefault="002B0184" w:rsidP="002B0184">
      <w:pPr>
        <w:tabs>
          <w:tab w:val="left" w:pos="420"/>
          <w:tab w:val="left" w:pos="1890"/>
        </w:tabs>
        <w:spacing w:after="324" w:line="360" w:lineRule="auto"/>
        <w:ind w:left="60"/>
        <w:jc w:val="both"/>
        <w:rPr>
          <w:rFonts w:ascii="Arial" w:eastAsia="Arial" w:hAnsi="Arial" w:cs="Arial"/>
          <w:color w:val="2A2A2A"/>
          <w:sz w:val="24"/>
        </w:rPr>
      </w:pPr>
      <w:r w:rsidRPr="002B0184">
        <w:rPr>
          <w:rFonts w:ascii="Arial" w:eastAsia="Arial" w:hAnsi="Arial" w:cs="Arial"/>
          <w:color w:val="2A2A2A"/>
          <w:sz w:val="24"/>
        </w:rPr>
        <w:t>La carrera entre las vallas</w:t>
      </w:r>
    </w:p>
    <w:p w14:paraId="1DC9A761" w14:textId="77777777" w:rsidR="002B0184" w:rsidRPr="002B0184" w:rsidRDefault="002B0184" w:rsidP="002B0184">
      <w:pPr>
        <w:tabs>
          <w:tab w:val="left" w:pos="420"/>
          <w:tab w:val="left" w:pos="1890"/>
        </w:tabs>
        <w:spacing w:after="324" w:line="360" w:lineRule="auto"/>
        <w:ind w:left="60"/>
        <w:jc w:val="both"/>
        <w:rPr>
          <w:rFonts w:ascii="Arial" w:eastAsia="Arial" w:hAnsi="Arial" w:cs="Arial"/>
          <w:color w:val="2A2A2A"/>
          <w:sz w:val="24"/>
        </w:rPr>
      </w:pPr>
      <w:r w:rsidRPr="002B0184">
        <w:rPr>
          <w:rFonts w:ascii="Arial" w:eastAsia="Arial" w:hAnsi="Arial" w:cs="Arial"/>
          <w:color w:val="2A2A2A"/>
          <w:sz w:val="24"/>
        </w:rPr>
        <w:t>Desde la última valla hasta la llegada</w:t>
      </w:r>
    </w:p>
    <w:p w14:paraId="5C26FD4B" w14:textId="77777777" w:rsidR="002B0184" w:rsidRPr="002B0184" w:rsidRDefault="002B0184" w:rsidP="002B0184">
      <w:pPr>
        <w:tabs>
          <w:tab w:val="left" w:pos="420"/>
          <w:tab w:val="left" w:pos="1890"/>
        </w:tabs>
        <w:spacing w:after="324" w:line="360" w:lineRule="auto"/>
        <w:ind w:left="60"/>
        <w:jc w:val="both"/>
        <w:rPr>
          <w:rFonts w:ascii="Arial" w:eastAsia="Arial" w:hAnsi="Arial" w:cs="Arial"/>
          <w:color w:val="2A2A2A"/>
          <w:sz w:val="24"/>
        </w:rPr>
      </w:pPr>
      <w:r w:rsidRPr="002B0184">
        <w:rPr>
          <w:rFonts w:ascii="Arial" w:eastAsia="Arial" w:hAnsi="Arial" w:cs="Arial"/>
          <w:color w:val="2A2A2A"/>
          <w:sz w:val="24"/>
        </w:rPr>
        <w:t>Posibilidades didácticas de la carrera con vallas- etapas</w:t>
      </w:r>
    </w:p>
    <w:p w14:paraId="5ED003E8" w14:textId="77777777" w:rsidR="002B0184" w:rsidRDefault="002B0184" w:rsidP="002B0184">
      <w:pPr>
        <w:tabs>
          <w:tab w:val="left" w:pos="420"/>
          <w:tab w:val="left" w:pos="1890"/>
        </w:tabs>
        <w:spacing w:after="324" w:line="360" w:lineRule="auto"/>
        <w:ind w:left="60"/>
        <w:jc w:val="both"/>
        <w:rPr>
          <w:rFonts w:ascii="Arial" w:eastAsia="Arial" w:hAnsi="Arial" w:cs="Arial"/>
          <w:color w:val="2A2A2A"/>
          <w:sz w:val="24"/>
        </w:rPr>
      </w:pPr>
      <w:r w:rsidRPr="002B0184">
        <w:rPr>
          <w:rFonts w:ascii="Arial" w:eastAsia="Arial" w:hAnsi="Arial" w:cs="Arial"/>
          <w:color w:val="2A2A2A"/>
          <w:sz w:val="24"/>
        </w:rPr>
        <w:t>Metodología e iniciación a la carrera de vallas, aspectos fundamentales, formas jugadas, altura y metodologías adecuadas para los distintos niveles de primaria y secundario Errores y como corregirlos, reglamento.</w:t>
      </w:r>
    </w:p>
    <w:p w14:paraId="6D32B711" w14:textId="77777777" w:rsidR="002B0184" w:rsidRPr="002B0184" w:rsidRDefault="002B0184" w:rsidP="002B0184">
      <w:pPr>
        <w:tabs>
          <w:tab w:val="left" w:pos="420"/>
          <w:tab w:val="left" w:pos="1890"/>
        </w:tabs>
        <w:spacing w:after="324" w:line="360" w:lineRule="auto"/>
        <w:ind w:left="60"/>
        <w:jc w:val="both"/>
        <w:rPr>
          <w:rFonts w:ascii="Arial" w:eastAsia="Arial" w:hAnsi="Arial" w:cs="Arial"/>
          <w:color w:val="2A2A2A"/>
          <w:sz w:val="24"/>
        </w:rPr>
      </w:pPr>
    </w:p>
    <w:p w14:paraId="4DA5F492" w14:textId="77777777" w:rsidR="004F64F4" w:rsidRDefault="002B0184" w:rsidP="002B0184">
      <w:pPr>
        <w:tabs>
          <w:tab w:val="left" w:pos="420"/>
          <w:tab w:val="left" w:pos="1890"/>
        </w:tabs>
        <w:spacing w:after="324" w:line="360" w:lineRule="auto"/>
        <w:ind w:left="60"/>
        <w:jc w:val="both"/>
        <w:rPr>
          <w:rFonts w:ascii="Arial" w:eastAsia="Arial" w:hAnsi="Arial" w:cs="Arial"/>
          <w:color w:val="2A2A2A"/>
          <w:sz w:val="24"/>
        </w:rPr>
      </w:pPr>
      <w:r w:rsidRPr="002B0184">
        <w:rPr>
          <w:rFonts w:ascii="Arial" w:eastAsia="Arial" w:hAnsi="Arial" w:cs="Arial"/>
          <w:color w:val="2A2A2A"/>
          <w:sz w:val="24"/>
        </w:rPr>
        <w:t xml:space="preserve">                             </w:t>
      </w:r>
    </w:p>
    <w:p w14:paraId="72A4665E" w14:textId="77777777" w:rsidR="002B0184" w:rsidRDefault="002B0184">
      <w:pPr>
        <w:tabs>
          <w:tab w:val="left" w:pos="420"/>
          <w:tab w:val="left" w:pos="1890"/>
        </w:tabs>
        <w:spacing w:after="324" w:line="360" w:lineRule="auto"/>
        <w:ind w:left="60"/>
        <w:jc w:val="both"/>
        <w:rPr>
          <w:rFonts w:ascii="Arial" w:eastAsia="Arial" w:hAnsi="Arial" w:cs="Arial"/>
          <w:color w:val="2A2A2A"/>
          <w:sz w:val="24"/>
        </w:rPr>
      </w:pPr>
    </w:p>
    <w:p w14:paraId="27F8227B" w14:textId="77777777" w:rsidR="004F64F4" w:rsidRDefault="004F64F4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</w:p>
    <w:p w14:paraId="754F85BF" w14:textId="77777777" w:rsidR="004F64F4" w:rsidRDefault="0093261B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lastRenderedPageBreak/>
        <w:t>UNIDAD N°3</w:t>
      </w:r>
    </w:p>
    <w:p w14:paraId="06CAF204" w14:textId="77777777" w:rsidR="004F64F4" w:rsidRDefault="00E42F36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Eje Organizador:</w:t>
      </w:r>
    </w:p>
    <w:p w14:paraId="32B34039" w14:textId="77777777" w:rsidR="004F64F4" w:rsidRDefault="00E42F36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                            Salto en Alto</w:t>
      </w:r>
    </w:p>
    <w:p w14:paraId="21B38A19" w14:textId="77777777" w:rsidR="004F64F4" w:rsidRDefault="00E42F36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  <w:u w:val="single"/>
        </w:rPr>
      </w:pPr>
      <w:r>
        <w:rPr>
          <w:rFonts w:ascii="Arial" w:eastAsia="Arial" w:hAnsi="Arial" w:cs="Arial"/>
          <w:color w:val="2A2A2A"/>
          <w:sz w:val="24"/>
        </w:rPr>
        <w:t> </w:t>
      </w:r>
      <w:r>
        <w:rPr>
          <w:rFonts w:ascii="Arial" w:eastAsia="Arial" w:hAnsi="Arial" w:cs="Arial"/>
          <w:color w:val="2A2A2A"/>
          <w:sz w:val="24"/>
          <w:u w:val="single"/>
        </w:rPr>
        <w:t>Ejes Temáticos</w:t>
      </w:r>
    </w:p>
    <w:p w14:paraId="7FC5AE2E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Salto en alto, generalidades. Biotipología del saltador</w:t>
      </w:r>
    </w:p>
    <w:p w14:paraId="5DB81764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La carrera previa</w:t>
      </w:r>
    </w:p>
    <w:p w14:paraId="7A663AC1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Aproximación</w:t>
      </w:r>
    </w:p>
    <w:p w14:paraId="3EE8FFBD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Despegue</w:t>
      </w:r>
    </w:p>
    <w:p w14:paraId="0BA7D8CB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Vuelo</w:t>
      </w:r>
    </w:p>
    <w:p w14:paraId="4134A323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Caída</w:t>
      </w:r>
    </w:p>
    <w:p w14:paraId="1B6342D2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Metodología e iniciación al salto en alto (aspectos fundamentales, formas jugadas, altura y metodologías adecuadas para los distintos niveles de Primario y Secundario. Errores más comunes y como corregirlos.</w:t>
      </w:r>
    </w:p>
    <w:p w14:paraId="4A07223E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Reglamentación</w:t>
      </w:r>
    </w:p>
    <w:p w14:paraId="0EB987F5" w14:textId="77777777" w:rsidR="004F64F4" w:rsidRDefault="004F64F4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</w:p>
    <w:p w14:paraId="7EA176E6" w14:textId="77777777" w:rsidR="004F64F4" w:rsidRDefault="0093261B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UNIDAD N°4</w:t>
      </w:r>
    </w:p>
    <w:p w14:paraId="135B5EE7" w14:textId="77777777" w:rsidR="004F64F4" w:rsidRDefault="00E42F36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                             Lanzamiento de disco y martillo</w:t>
      </w:r>
    </w:p>
    <w:p w14:paraId="33547572" w14:textId="77777777" w:rsidR="004F64F4" w:rsidRDefault="00E42F36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  <w:u w:val="single"/>
        </w:rPr>
      </w:pPr>
      <w:r>
        <w:rPr>
          <w:rFonts w:ascii="Arial" w:eastAsia="Arial" w:hAnsi="Arial" w:cs="Arial"/>
          <w:color w:val="2A2A2A"/>
          <w:sz w:val="24"/>
          <w:u w:val="single"/>
        </w:rPr>
        <w:t xml:space="preserve">CONTENIDO </w:t>
      </w:r>
    </w:p>
    <w:p w14:paraId="4A2A72BA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Los lanzamientos  </w:t>
      </w:r>
    </w:p>
    <w:p w14:paraId="59801B04" w14:textId="77777777" w:rsidR="004F64F4" w:rsidRDefault="00E42F36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  <w:u w:val="single"/>
        </w:rPr>
      </w:pPr>
      <w:r>
        <w:rPr>
          <w:rFonts w:ascii="Arial" w:eastAsia="Arial" w:hAnsi="Arial" w:cs="Arial"/>
          <w:color w:val="2A2A2A"/>
          <w:sz w:val="24"/>
          <w:u w:val="single"/>
        </w:rPr>
        <w:t> EJES TEMATICOS</w:t>
      </w:r>
    </w:p>
    <w:p w14:paraId="2299534E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lastRenderedPageBreak/>
        <w:t>Fundamentos de los lanzamientos: introducción, objetivos y aspectos biomecánicos</w:t>
      </w:r>
    </w:p>
    <w:p w14:paraId="6F1D8B8F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Estructura de los movimientos:</w:t>
      </w:r>
    </w:p>
    <w:p w14:paraId="5B7FDDF1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a)      Preparación</w:t>
      </w:r>
    </w:p>
    <w:p w14:paraId="53723D18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b)      Desplazamientos</w:t>
      </w:r>
    </w:p>
    <w:p w14:paraId="609E93B0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c)      Descarga</w:t>
      </w:r>
    </w:p>
    <w:p w14:paraId="3E94BC33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d      Recuperación</w:t>
      </w:r>
    </w:p>
    <w:p w14:paraId="6B04D4A1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proofErr w:type="spellStart"/>
      <w:r>
        <w:rPr>
          <w:rFonts w:ascii="Arial" w:eastAsia="Arial" w:hAnsi="Arial" w:cs="Arial"/>
          <w:color w:val="2A2A2A"/>
          <w:sz w:val="24"/>
        </w:rPr>
        <w:t>e</w:t>
      </w:r>
      <w:proofErr w:type="spellEnd"/>
      <w:r>
        <w:rPr>
          <w:rFonts w:ascii="Arial" w:eastAsia="Arial" w:hAnsi="Arial" w:cs="Arial"/>
          <w:color w:val="2A2A2A"/>
          <w:sz w:val="24"/>
        </w:rPr>
        <w:t xml:space="preserve">    Metodología e iniciación, ambientación y técnica al lanzamiento de disco y martillo (aspectos fundamentales, formas    </w:t>
      </w:r>
      <w:proofErr w:type="gramStart"/>
      <w:r>
        <w:rPr>
          <w:rFonts w:ascii="Arial" w:eastAsia="Arial" w:hAnsi="Arial" w:cs="Arial"/>
          <w:color w:val="2A2A2A"/>
          <w:sz w:val="24"/>
        </w:rPr>
        <w:t>jugadas,  metodologías</w:t>
      </w:r>
      <w:proofErr w:type="gramEnd"/>
      <w:r>
        <w:rPr>
          <w:rFonts w:ascii="Arial" w:eastAsia="Arial" w:hAnsi="Arial" w:cs="Arial"/>
          <w:color w:val="2A2A2A"/>
          <w:sz w:val="24"/>
        </w:rPr>
        <w:t xml:space="preserve"> adecuadas para los distintos niveles de enseñanza. Primario y Secundario. Errores más comunes y como corregirlos)    </w:t>
      </w:r>
    </w:p>
    <w:p w14:paraId="335E181B" w14:textId="77777777" w:rsidR="004F64F4" w:rsidRDefault="00E42F36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f       Reglamentación</w:t>
      </w:r>
    </w:p>
    <w:p w14:paraId="3BCF81C6" w14:textId="77777777" w:rsidR="004F64F4" w:rsidRDefault="004F64F4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</w:p>
    <w:p w14:paraId="22B26B16" w14:textId="77777777" w:rsidR="004F64F4" w:rsidRDefault="00E42F36" w:rsidP="0093261B">
      <w:pPr>
        <w:tabs>
          <w:tab w:val="left" w:pos="420"/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ESTRATEGIAS METODOLOGICAS</w:t>
      </w:r>
    </w:p>
    <w:p w14:paraId="31C302E2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Técnica regular de lanzamiento de disco y martillo: descripción de las fases</w:t>
      </w:r>
    </w:p>
    <w:p w14:paraId="2152746A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Ejercicios de habilidades y acondicionamiento</w:t>
      </w:r>
    </w:p>
    <w:p w14:paraId="7348D7F4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Juegos de lanzamientos con dificultad de elementos</w:t>
      </w:r>
    </w:p>
    <w:p w14:paraId="4C91967D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Seguridad y organización</w:t>
      </w:r>
    </w:p>
    <w:p w14:paraId="08471427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Metodologías para los diferentes niveles (primarios y secundarios) de las</w:t>
      </w:r>
    </w:p>
    <w:p w14:paraId="29DCCE5F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diferentes pruebas </w:t>
      </w:r>
    </w:p>
    <w:p w14:paraId="16E5E0D1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Errores más comunes y como corregirlos</w:t>
      </w:r>
    </w:p>
    <w:p w14:paraId="0BEE5E49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lastRenderedPageBreak/>
        <w:t>Técnica regular de lanzamiento de disco y martillo: descripción de las fases</w:t>
      </w:r>
    </w:p>
    <w:p w14:paraId="52A3DE60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Prácticas de juegos relacionados con el mini atletismo con sus compañeros</w:t>
      </w:r>
    </w:p>
    <w:p w14:paraId="7396EA21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Organización de un torneo de mini atletismo en la escuela</w:t>
      </w:r>
    </w:p>
    <w:p w14:paraId="7FA0EB58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Reglamento de la IAFF</w:t>
      </w:r>
    </w:p>
    <w:p w14:paraId="5B719CCF" w14:textId="77777777" w:rsidR="004F64F4" w:rsidRDefault="00E42F36">
      <w:pPr>
        <w:spacing w:after="324" w:line="360" w:lineRule="auto"/>
        <w:rPr>
          <w:rFonts w:ascii="Arial" w:eastAsia="Arial" w:hAnsi="Arial" w:cs="Arial"/>
          <w:color w:val="2A2A2A"/>
          <w:sz w:val="24"/>
          <w:u w:val="single"/>
        </w:rPr>
      </w:pPr>
      <w:r>
        <w:rPr>
          <w:rFonts w:ascii="Arial" w:eastAsia="Arial" w:hAnsi="Arial" w:cs="Arial"/>
          <w:color w:val="2A2A2A"/>
          <w:sz w:val="24"/>
          <w:u w:val="single"/>
        </w:rPr>
        <w:t>INSTACIAS DE EVALUACION</w:t>
      </w:r>
    </w:p>
    <w:p w14:paraId="30998532" w14:textId="77777777" w:rsidR="004F64F4" w:rsidRDefault="00E42F36">
      <w:pPr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 1° cuatrimestre</w:t>
      </w:r>
    </w:p>
    <w:p w14:paraId="0C979A65" w14:textId="77777777" w:rsidR="004F64F4" w:rsidRDefault="00E42F36">
      <w:pPr>
        <w:tabs>
          <w:tab w:val="left" w:pos="720"/>
        </w:tabs>
        <w:spacing w:after="324" w:line="360" w:lineRule="auto"/>
        <w:ind w:left="7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1)      Seleccionar un método reentrenamiento y presentar por escrito y llevarlo a la práctica con sus compañeros </w:t>
      </w:r>
    </w:p>
    <w:p w14:paraId="2F0AD641" w14:textId="77777777" w:rsidR="0093261B" w:rsidRDefault="00E42F36">
      <w:pPr>
        <w:tabs>
          <w:tab w:val="left" w:pos="720"/>
        </w:tabs>
        <w:spacing w:after="324" w:line="360" w:lineRule="auto"/>
        <w:ind w:left="7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2)     </w:t>
      </w:r>
      <w:r w:rsidR="0093261B" w:rsidRPr="0093261B">
        <w:rPr>
          <w:rFonts w:ascii="Arial" w:eastAsia="Arial" w:hAnsi="Arial" w:cs="Arial"/>
          <w:color w:val="2A2A2A"/>
          <w:sz w:val="24"/>
        </w:rPr>
        <w:t xml:space="preserve">Organización de un torneo de atletismo recreativo para Primario (MINI </w:t>
      </w:r>
      <w:proofErr w:type="gramStart"/>
      <w:r w:rsidR="0093261B" w:rsidRPr="0093261B">
        <w:rPr>
          <w:rFonts w:ascii="Arial" w:eastAsia="Arial" w:hAnsi="Arial" w:cs="Arial"/>
          <w:color w:val="2A2A2A"/>
          <w:sz w:val="24"/>
        </w:rPr>
        <w:t>ATLETISMO</w:t>
      </w:r>
      <w:r>
        <w:rPr>
          <w:rFonts w:ascii="Arial" w:eastAsia="Arial" w:hAnsi="Arial" w:cs="Arial"/>
          <w:color w:val="2A2A2A"/>
          <w:sz w:val="24"/>
        </w:rPr>
        <w:t xml:space="preserve"> </w:t>
      </w:r>
      <w:r w:rsidR="00433AAC">
        <w:rPr>
          <w:rFonts w:ascii="Arial" w:eastAsia="Arial" w:hAnsi="Arial" w:cs="Arial"/>
          <w:color w:val="2A2A2A"/>
          <w:sz w:val="24"/>
        </w:rPr>
        <w:t>.Presencial</w:t>
      </w:r>
      <w:proofErr w:type="gramEnd"/>
      <w:r w:rsidR="00433AAC">
        <w:rPr>
          <w:rFonts w:ascii="Arial" w:eastAsia="Arial" w:hAnsi="Arial" w:cs="Arial"/>
          <w:color w:val="2A2A2A"/>
          <w:sz w:val="24"/>
        </w:rPr>
        <w:t xml:space="preserve"> o virtual</w:t>
      </w:r>
    </w:p>
    <w:p w14:paraId="4DCA52FB" w14:textId="77777777" w:rsidR="0093261B" w:rsidRDefault="00E42F36">
      <w:pPr>
        <w:tabs>
          <w:tab w:val="left" w:pos="720"/>
        </w:tabs>
        <w:spacing w:after="324" w:line="360" w:lineRule="auto"/>
        <w:ind w:left="7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3)     </w:t>
      </w:r>
      <w:r w:rsidR="0093261B" w:rsidRPr="0093261B">
        <w:rPr>
          <w:rFonts w:ascii="Arial" w:eastAsia="Arial" w:hAnsi="Arial" w:cs="Arial"/>
          <w:color w:val="2A2A2A"/>
          <w:sz w:val="24"/>
        </w:rPr>
        <w:t>Pasajes de vallas (5</w:t>
      </w:r>
      <w:proofErr w:type="gramStart"/>
      <w:r w:rsidR="0093261B" w:rsidRPr="0093261B">
        <w:rPr>
          <w:rFonts w:ascii="Arial" w:eastAsia="Arial" w:hAnsi="Arial" w:cs="Arial"/>
          <w:color w:val="2A2A2A"/>
          <w:sz w:val="24"/>
        </w:rPr>
        <w:t>)  técnicamente</w:t>
      </w:r>
      <w:proofErr w:type="gramEnd"/>
      <w:r w:rsidR="0093261B" w:rsidRPr="0093261B">
        <w:rPr>
          <w:rFonts w:ascii="Arial" w:eastAsia="Arial" w:hAnsi="Arial" w:cs="Arial"/>
          <w:color w:val="2A2A2A"/>
          <w:sz w:val="24"/>
        </w:rPr>
        <w:t xml:space="preserve"> satisfactoria (MUJERES EN EL PRIMER STOP Y VARONES ENEL SEGUNDO STOP)</w:t>
      </w:r>
      <w:r>
        <w:rPr>
          <w:rFonts w:ascii="Arial" w:eastAsia="Arial" w:hAnsi="Arial" w:cs="Arial"/>
          <w:color w:val="2A2A2A"/>
          <w:sz w:val="24"/>
        </w:rPr>
        <w:t xml:space="preserve"> </w:t>
      </w:r>
    </w:p>
    <w:p w14:paraId="65DE3914" w14:textId="77777777" w:rsidR="0093261B" w:rsidRDefault="0093261B" w:rsidP="0093261B">
      <w:pPr>
        <w:tabs>
          <w:tab w:val="left" w:pos="720"/>
        </w:tabs>
        <w:spacing w:after="324" w:line="360" w:lineRule="auto"/>
        <w:ind w:left="720" w:hanging="360"/>
        <w:jc w:val="both"/>
        <w:rPr>
          <w:rFonts w:ascii="Arial" w:eastAsia="Arial" w:hAnsi="Arial" w:cs="Arial"/>
          <w:color w:val="2A2A2A"/>
          <w:sz w:val="24"/>
        </w:rPr>
      </w:pPr>
      <w:r w:rsidRPr="0093261B">
        <w:rPr>
          <w:rFonts w:ascii="Arial" w:eastAsia="Arial" w:hAnsi="Arial" w:cs="Arial"/>
          <w:color w:val="2A2A2A"/>
          <w:sz w:val="24"/>
        </w:rPr>
        <w:t>2</w:t>
      </w:r>
      <w:r w:rsidR="008F26D2">
        <w:rPr>
          <w:rFonts w:ascii="Arial" w:eastAsia="Arial" w:hAnsi="Arial" w:cs="Arial"/>
          <w:color w:val="2A2A2A"/>
          <w:sz w:val="24"/>
        </w:rPr>
        <w:t xml:space="preserve">° </w:t>
      </w:r>
      <w:r w:rsidRPr="0093261B">
        <w:rPr>
          <w:rFonts w:ascii="Arial" w:eastAsia="Arial" w:hAnsi="Arial" w:cs="Arial"/>
          <w:color w:val="2A2A2A"/>
          <w:sz w:val="24"/>
        </w:rPr>
        <w:t>cuatrimestre</w:t>
      </w:r>
    </w:p>
    <w:p w14:paraId="1940A290" w14:textId="77777777" w:rsidR="004F64F4" w:rsidRDefault="00E42F36">
      <w:pPr>
        <w:tabs>
          <w:tab w:val="left" w:pos="720"/>
        </w:tabs>
        <w:spacing w:after="324" w:line="360" w:lineRule="auto"/>
        <w:ind w:left="7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4)      </w:t>
      </w:r>
      <w:proofErr w:type="gramStart"/>
      <w:r>
        <w:rPr>
          <w:rFonts w:ascii="Arial" w:eastAsia="Arial" w:hAnsi="Arial" w:cs="Arial"/>
          <w:color w:val="2A2A2A"/>
          <w:sz w:val="24"/>
        </w:rPr>
        <w:t>Realizar  una</w:t>
      </w:r>
      <w:proofErr w:type="gramEnd"/>
      <w:r>
        <w:rPr>
          <w:rFonts w:ascii="Arial" w:eastAsia="Arial" w:hAnsi="Arial" w:cs="Arial"/>
          <w:color w:val="2A2A2A"/>
          <w:sz w:val="24"/>
        </w:rPr>
        <w:t xml:space="preserve"> clase de educación física actividades atléticas según el nivel, primario o secundario </w:t>
      </w:r>
    </w:p>
    <w:p w14:paraId="5FA9302C" w14:textId="77777777" w:rsidR="004F64F4" w:rsidRDefault="00E42F36">
      <w:pPr>
        <w:tabs>
          <w:tab w:val="left" w:pos="720"/>
        </w:tabs>
        <w:spacing w:after="324" w:line="360" w:lineRule="auto"/>
        <w:ind w:left="720" w:hanging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5)        Participación activa en los eventos de atletismo realizado por el </w:t>
      </w:r>
      <w:proofErr w:type="spellStart"/>
      <w:r>
        <w:rPr>
          <w:rFonts w:ascii="Arial" w:eastAsia="Arial" w:hAnsi="Arial" w:cs="Arial"/>
          <w:color w:val="2A2A2A"/>
          <w:sz w:val="24"/>
        </w:rPr>
        <w:t>isef</w:t>
      </w:r>
      <w:proofErr w:type="spellEnd"/>
      <w:r>
        <w:rPr>
          <w:rFonts w:ascii="Arial" w:eastAsia="Arial" w:hAnsi="Arial" w:cs="Arial"/>
          <w:color w:val="2A2A2A"/>
          <w:sz w:val="24"/>
        </w:rPr>
        <w:t xml:space="preserve"> u otras instituciones </w:t>
      </w:r>
    </w:p>
    <w:p w14:paraId="78A9FB39" w14:textId="77777777" w:rsidR="004F64F4" w:rsidRDefault="00E42F36">
      <w:pPr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CRITERIOS DE EVALUACION</w:t>
      </w:r>
    </w:p>
    <w:p w14:paraId="2C17A17C" w14:textId="77777777" w:rsidR="004F64F4" w:rsidRDefault="00E42F36">
      <w:pPr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INSTANCIAS DE EVALUACION </w:t>
      </w:r>
      <w:proofErr w:type="gramStart"/>
      <w:r>
        <w:rPr>
          <w:rFonts w:ascii="Arial" w:eastAsia="Arial" w:hAnsi="Arial" w:cs="Arial"/>
          <w:color w:val="2A2A2A"/>
          <w:sz w:val="24"/>
        </w:rPr>
        <w:t xml:space="preserve">( </w:t>
      </w:r>
      <w:r w:rsidR="00F35C06">
        <w:rPr>
          <w:rFonts w:ascii="Arial" w:eastAsia="Arial" w:hAnsi="Arial" w:cs="Arial"/>
          <w:color w:val="2A2A2A"/>
          <w:sz w:val="24"/>
        </w:rPr>
        <w:t xml:space="preserve"> </w:t>
      </w:r>
      <w:r>
        <w:rPr>
          <w:rFonts w:ascii="Arial" w:eastAsia="Arial" w:hAnsi="Arial" w:cs="Arial"/>
          <w:color w:val="2A2A2A"/>
          <w:sz w:val="24"/>
        </w:rPr>
        <w:t>1ª</w:t>
      </w:r>
      <w:proofErr w:type="gramEnd"/>
      <w:r>
        <w:rPr>
          <w:rFonts w:ascii="Arial" w:eastAsia="Arial" w:hAnsi="Arial" w:cs="Arial"/>
          <w:color w:val="2A2A2A"/>
          <w:sz w:val="24"/>
        </w:rPr>
        <w:t xml:space="preserve"> PARCIAL)</w:t>
      </w:r>
    </w:p>
    <w:p w14:paraId="219ADB8E" w14:textId="77777777" w:rsidR="00F35C06" w:rsidRDefault="00F35C06">
      <w:pPr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</w:p>
    <w:p w14:paraId="4CE59154" w14:textId="77777777" w:rsidR="00034A36" w:rsidRDefault="00034A36">
      <w:pPr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</w:p>
    <w:p w14:paraId="1E052CF1" w14:textId="77777777" w:rsidR="004F64F4" w:rsidRDefault="00E42F36">
      <w:pPr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lastRenderedPageBreak/>
        <w:t> 1° Instancia Teórico</w:t>
      </w:r>
    </w:p>
    <w:p w14:paraId="4799E2D5" w14:textId="77777777" w:rsidR="00E42F36" w:rsidRDefault="00E42F36">
      <w:pPr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                              Todo lo desarrollado hasta la finalización del primer cuatrimestre. Generalidades, técnica, metodología de enseñanza de acuerdo a los niveles de Primario y Secundario, errores más comunes y como corregirlos, reglamento de todo lo desarrollado.</w:t>
      </w:r>
    </w:p>
    <w:p w14:paraId="759FD194" w14:textId="77777777" w:rsidR="004F64F4" w:rsidRDefault="00E42F36">
      <w:pPr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 1° Instancia Práctica</w:t>
      </w:r>
    </w:p>
    <w:p w14:paraId="0F38108E" w14:textId="77777777" w:rsidR="004F64F4" w:rsidRDefault="00E42F36">
      <w:pPr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                   </w:t>
      </w:r>
      <w:r w:rsidR="008F26D2">
        <w:rPr>
          <w:rFonts w:ascii="Arial" w:eastAsia="Arial" w:hAnsi="Arial" w:cs="Arial"/>
          <w:color w:val="2A2A2A"/>
          <w:sz w:val="24"/>
        </w:rPr>
        <w:t xml:space="preserve">           3.000 </w:t>
      </w:r>
      <w:proofErr w:type="spellStart"/>
      <w:r w:rsidR="008F26D2">
        <w:rPr>
          <w:rFonts w:ascii="Arial" w:eastAsia="Arial" w:hAnsi="Arial" w:cs="Arial"/>
          <w:color w:val="2A2A2A"/>
          <w:sz w:val="24"/>
        </w:rPr>
        <w:t>mts</w:t>
      </w:r>
      <w:proofErr w:type="spellEnd"/>
      <w:r w:rsidR="008F26D2">
        <w:rPr>
          <w:rFonts w:ascii="Arial" w:eastAsia="Arial" w:hAnsi="Arial" w:cs="Arial"/>
          <w:color w:val="2A2A2A"/>
          <w:sz w:val="24"/>
        </w:rPr>
        <w:t xml:space="preserve"> varones 13 </w:t>
      </w:r>
      <w:r>
        <w:rPr>
          <w:rFonts w:ascii="Arial" w:eastAsia="Arial" w:hAnsi="Arial" w:cs="Arial"/>
          <w:color w:val="2A2A2A"/>
          <w:sz w:val="24"/>
        </w:rPr>
        <w:t>minutos 30 segundos</w:t>
      </w:r>
    </w:p>
    <w:p w14:paraId="74DFDFBD" w14:textId="77777777" w:rsidR="004F64F4" w:rsidRDefault="00E42F36">
      <w:pPr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                          </w:t>
      </w:r>
      <w:r w:rsidR="008F26D2">
        <w:rPr>
          <w:rFonts w:ascii="Arial" w:eastAsia="Arial" w:hAnsi="Arial" w:cs="Arial"/>
          <w:color w:val="2A2A2A"/>
          <w:sz w:val="24"/>
        </w:rPr>
        <w:t xml:space="preserve">    3.000 </w:t>
      </w:r>
      <w:proofErr w:type="spellStart"/>
      <w:r w:rsidR="008F26D2">
        <w:rPr>
          <w:rFonts w:ascii="Arial" w:eastAsia="Arial" w:hAnsi="Arial" w:cs="Arial"/>
          <w:color w:val="2A2A2A"/>
          <w:sz w:val="24"/>
        </w:rPr>
        <w:t>mts</w:t>
      </w:r>
      <w:proofErr w:type="spellEnd"/>
      <w:r w:rsidR="008F26D2">
        <w:rPr>
          <w:rFonts w:ascii="Arial" w:eastAsia="Arial" w:hAnsi="Arial" w:cs="Arial"/>
          <w:color w:val="2A2A2A"/>
          <w:sz w:val="24"/>
        </w:rPr>
        <w:t xml:space="preserve"> mujeres </w:t>
      </w:r>
      <w:proofErr w:type="gramStart"/>
      <w:r w:rsidR="008F26D2">
        <w:rPr>
          <w:rFonts w:ascii="Arial" w:eastAsia="Arial" w:hAnsi="Arial" w:cs="Arial"/>
          <w:color w:val="2A2A2A"/>
          <w:sz w:val="24"/>
        </w:rPr>
        <w:t xml:space="preserve">14 </w:t>
      </w:r>
      <w:r>
        <w:rPr>
          <w:rFonts w:ascii="Arial" w:eastAsia="Arial" w:hAnsi="Arial" w:cs="Arial"/>
          <w:color w:val="2A2A2A"/>
          <w:sz w:val="24"/>
        </w:rPr>
        <w:t xml:space="preserve"> minutos</w:t>
      </w:r>
      <w:proofErr w:type="gramEnd"/>
      <w:r>
        <w:rPr>
          <w:rFonts w:ascii="Arial" w:eastAsia="Arial" w:hAnsi="Arial" w:cs="Arial"/>
          <w:color w:val="2A2A2A"/>
          <w:sz w:val="24"/>
        </w:rPr>
        <w:t xml:space="preserve"> 30 segundos</w:t>
      </w:r>
      <w:r w:rsidR="00F35C06">
        <w:rPr>
          <w:rFonts w:ascii="Arial" w:eastAsia="Arial" w:hAnsi="Arial" w:cs="Arial"/>
          <w:color w:val="2A2A2A"/>
          <w:sz w:val="24"/>
        </w:rPr>
        <w:t xml:space="preserve"> </w:t>
      </w:r>
    </w:p>
    <w:p w14:paraId="4B9752CA" w14:textId="77777777" w:rsidR="004F64F4" w:rsidRDefault="00034A36">
      <w:pPr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   </w:t>
      </w:r>
      <w:r w:rsidR="00F35C06">
        <w:rPr>
          <w:rFonts w:ascii="Arial" w:eastAsia="Arial" w:hAnsi="Arial" w:cs="Arial"/>
          <w:color w:val="2A2A2A"/>
          <w:sz w:val="24"/>
        </w:rPr>
        <w:t>2° Parcial</w:t>
      </w:r>
    </w:p>
    <w:p w14:paraId="074FF66A" w14:textId="77777777" w:rsidR="004F64F4" w:rsidRDefault="00034A36">
      <w:pPr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 </w:t>
      </w:r>
      <w:r w:rsidR="00E42F36">
        <w:rPr>
          <w:rFonts w:ascii="Arial" w:eastAsia="Arial" w:hAnsi="Arial" w:cs="Arial"/>
          <w:color w:val="2A2A2A"/>
          <w:sz w:val="24"/>
        </w:rPr>
        <w:t>Instancia teórico</w:t>
      </w:r>
    </w:p>
    <w:p w14:paraId="21ACEA9F" w14:textId="77777777" w:rsidR="004F64F4" w:rsidRDefault="00E42F36">
      <w:pPr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                             Todo lo desarrollado en el segundo cuatrimestre ídem al primero</w:t>
      </w:r>
    </w:p>
    <w:p w14:paraId="01B18C63" w14:textId="77777777" w:rsidR="004F64F4" w:rsidRDefault="00E42F36">
      <w:pPr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 Instancia Práctica</w:t>
      </w:r>
    </w:p>
    <w:p w14:paraId="13637567" w14:textId="77777777" w:rsidR="004F64F4" w:rsidRDefault="00E42F36">
      <w:pPr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                               Lanzamiento de disco y martillo con técnica satisfactoria</w:t>
      </w:r>
    </w:p>
    <w:p w14:paraId="699BB62D" w14:textId="77777777" w:rsidR="004F64F4" w:rsidRDefault="00E42F36">
      <w:pPr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                          </w:t>
      </w:r>
      <w:r w:rsidR="008F26D2">
        <w:rPr>
          <w:rFonts w:ascii="Arial" w:eastAsia="Arial" w:hAnsi="Arial" w:cs="Arial"/>
          <w:color w:val="2A2A2A"/>
          <w:sz w:val="24"/>
        </w:rPr>
        <w:t>     Salto en alto mujeres 1m 20</w:t>
      </w:r>
      <w:r>
        <w:rPr>
          <w:rFonts w:ascii="Arial" w:eastAsia="Arial" w:hAnsi="Arial" w:cs="Arial"/>
          <w:color w:val="2A2A2A"/>
          <w:sz w:val="24"/>
        </w:rPr>
        <w:t>cm técnica satisfactoria</w:t>
      </w:r>
    </w:p>
    <w:p w14:paraId="15A8D150" w14:textId="77777777" w:rsidR="004F64F4" w:rsidRDefault="00E42F36">
      <w:pPr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                               Salto en alto </w:t>
      </w:r>
      <w:proofErr w:type="gramStart"/>
      <w:r>
        <w:rPr>
          <w:rFonts w:ascii="Arial" w:eastAsia="Arial" w:hAnsi="Arial" w:cs="Arial"/>
          <w:color w:val="2A2A2A"/>
          <w:sz w:val="24"/>
        </w:rPr>
        <w:t>varones  1</w:t>
      </w:r>
      <w:proofErr w:type="gramEnd"/>
      <w:r>
        <w:rPr>
          <w:rFonts w:ascii="Arial" w:eastAsia="Arial" w:hAnsi="Arial" w:cs="Arial"/>
          <w:color w:val="2A2A2A"/>
          <w:sz w:val="24"/>
        </w:rPr>
        <w:t>m 40cm técnica satisfactoria</w:t>
      </w:r>
    </w:p>
    <w:p w14:paraId="0872B24C" w14:textId="77777777" w:rsidR="004F64F4" w:rsidRDefault="00E42F36">
      <w:pPr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 EXAMEN FINAL </w:t>
      </w:r>
    </w:p>
    <w:p w14:paraId="332EC4FC" w14:textId="77777777" w:rsidR="004F64F4" w:rsidRDefault="00E42F36">
      <w:pPr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 Todo lo desarrollado en el programa en forma teórica práctica, y deberá asistir con programa en mano</w:t>
      </w:r>
    </w:p>
    <w:p w14:paraId="2447B3F1" w14:textId="77777777" w:rsidR="004F64F4" w:rsidRDefault="00E42F36">
      <w:pPr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  <w:u w:val="single"/>
        </w:rPr>
        <w:t>PROMACION DE LA MATERIA</w:t>
      </w:r>
      <w:r>
        <w:rPr>
          <w:rFonts w:ascii="Arial" w:eastAsia="Arial" w:hAnsi="Arial" w:cs="Arial"/>
          <w:color w:val="2A2A2A"/>
          <w:sz w:val="24"/>
        </w:rPr>
        <w:t>: El alumno deberá presentar un coloquio frente al docente de la cátedra</w:t>
      </w:r>
    </w:p>
    <w:p w14:paraId="6DCEE776" w14:textId="77777777" w:rsidR="004F64F4" w:rsidRDefault="00E42F36">
      <w:pPr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  <w:u w:val="single"/>
        </w:rPr>
        <w:t>ALUMNO REGULAR</w:t>
      </w:r>
      <w:r>
        <w:rPr>
          <w:rFonts w:ascii="Arial" w:eastAsia="Arial" w:hAnsi="Arial" w:cs="Arial"/>
          <w:color w:val="2A2A2A"/>
          <w:sz w:val="24"/>
        </w:rPr>
        <w:t>: Práctico y Teórico</w:t>
      </w:r>
    </w:p>
    <w:p w14:paraId="35927B93" w14:textId="77777777" w:rsidR="004F64F4" w:rsidRDefault="00E42F36">
      <w:pPr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  <w:u w:val="single"/>
        </w:rPr>
        <w:lastRenderedPageBreak/>
        <w:t>ALUMNO LIBRE</w:t>
      </w:r>
      <w:r>
        <w:rPr>
          <w:rFonts w:ascii="Arial" w:eastAsia="Arial" w:hAnsi="Arial" w:cs="Arial"/>
          <w:color w:val="2A2A2A"/>
          <w:sz w:val="24"/>
        </w:rPr>
        <w:t xml:space="preserve">: Practico escrito y oral </w:t>
      </w:r>
    </w:p>
    <w:p w14:paraId="4F9B8AD9" w14:textId="77777777" w:rsidR="004F64F4" w:rsidRDefault="008F26D2">
      <w:pPr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b/>
          <w:color w:val="2A2A2A"/>
          <w:sz w:val="24"/>
          <w:u w:val="single"/>
        </w:rPr>
        <w:t xml:space="preserve"> </w:t>
      </w:r>
      <w:r w:rsidR="00E42F36">
        <w:rPr>
          <w:rFonts w:ascii="Arial" w:eastAsia="Arial" w:hAnsi="Arial" w:cs="Arial"/>
          <w:b/>
          <w:color w:val="2A2A2A"/>
          <w:sz w:val="24"/>
          <w:u w:val="single"/>
        </w:rPr>
        <w:t>OBSERVACION</w:t>
      </w:r>
      <w:r w:rsidR="00E42F36">
        <w:rPr>
          <w:rFonts w:ascii="Arial" w:eastAsia="Arial" w:hAnsi="Arial" w:cs="Arial"/>
          <w:color w:val="2A2A2A"/>
          <w:sz w:val="24"/>
        </w:rPr>
        <w:t>:</w:t>
      </w:r>
    </w:p>
    <w:p w14:paraId="1D2A7582" w14:textId="77777777" w:rsidR="00433AAC" w:rsidRDefault="0078397F" w:rsidP="0078397F">
      <w:pPr>
        <w:pStyle w:val="Prrafodelista"/>
        <w:numPr>
          <w:ilvl w:val="0"/>
          <w:numId w:val="2"/>
        </w:numPr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Las instancias de evaluación y parciales teórico y </w:t>
      </w:r>
      <w:proofErr w:type="spellStart"/>
      <w:r>
        <w:rPr>
          <w:rFonts w:ascii="Arial" w:eastAsia="Arial" w:hAnsi="Arial" w:cs="Arial"/>
          <w:color w:val="2A2A2A"/>
          <w:sz w:val="24"/>
        </w:rPr>
        <w:t>practico</w:t>
      </w:r>
      <w:proofErr w:type="spellEnd"/>
      <w:r>
        <w:rPr>
          <w:rFonts w:ascii="Arial" w:eastAsia="Arial" w:hAnsi="Arial" w:cs="Arial"/>
          <w:color w:val="2A2A2A"/>
          <w:sz w:val="24"/>
        </w:rPr>
        <w:t xml:space="preserve"> se desarrollaran mediante la </w:t>
      </w:r>
      <w:proofErr w:type="gramStart"/>
      <w:r>
        <w:rPr>
          <w:rFonts w:ascii="Arial" w:eastAsia="Arial" w:hAnsi="Arial" w:cs="Arial"/>
          <w:color w:val="2A2A2A"/>
          <w:sz w:val="24"/>
        </w:rPr>
        <w:t xml:space="preserve">virtualidad </w:t>
      </w:r>
      <w:r w:rsidR="00034A36">
        <w:rPr>
          <w:rFonts w:ascii="Arial" w:eastAsia="Arial" w:hAnsi="Arial" w:cs="Arial"/>
          <w:color w:val="2A2A2A"/>
          <w:sz w:val="24"/>
        </w:rPr>
        <w:t xml:space="preserve"> hasta</w:t>
      </w:r>
      <w:proofErr w:type="gramEnd"/>
      <w:r w:rsidR="00034A36">
        <w:rPr>
          <w:rFonts w:ascii="Arial" w:eastAsia="Arial" w:hAnsi="Arial" w:cs="Arial"/>
          <w:color w:val="2A2A2A"/>
          <w:sz w:val="24"/>
        </w:rPr>
        <w:t xml:space="preserve"> que volvamos a la presencialidad</w:t>
      </w:r>
    </w:p>
    <w:p w14:paraId="00EACB6E" w14:textId="77777777" w:rsidR="0078397F" w:rsidRDefault="0078397F" w:rsidP="0078397F">
      <w:pPr>
        <w:pStyle w:val="Prrafodelista"/>
        <w:numPr>
          <w:ilvl w:val="0"/>
          <w:numId w:val="2"/>
        </w:numPr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En casa de los parciales escritos podrán evaluarse de una manera oral a través de la plataforma MEET</w:t>
      </w:r>
    </w:p>
    <w:p w14:paraId="4A8AEE36" w14:textId="77777777" w:rsidR="0078397F" w:rsidRPr="0078397F" w:rsidRDefault="0078397F" w:rsidP="0078397F">
      <w:pPr>
        <w:pStyle w:val="Prrafodelista"/>
        <w:numPr>
          <w:ilvl w:val="0"/>
          <w:numId w:val="2"/>
        </w:numPr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Los parciales prácticos lo podrán hacer a través de videos</w:t>
      </w:r>
    </w:p>
    <w:p w14:paraId="4EE170BF" w14:textId="77777777" w:rsidR="004F64F4" w:rsidRDefault="00E42F36">
      <w:pPr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Para el examen final del presente año cursado se tendrá en cuenta las instancias de evaluación</w:t>
      </w:r>
      <w:r w:rsidR="008F26D2">
        <w:rPr>
          <w:rFonts w:ascii="Arial" w:eastAsia="Arial" w:hAnsi="Arial" w:cs="Arial"/>
          <w:color w:val="2A2A2A"/>
          <w:sz w:val="24"/>
        </w:rPr>
        <w:t xml:space="preserve"> y parciales </w:t>
      </w:r>
      <w:r w:rsidR="00F35C06">
        <w:rPr>
          <w:rFonts w:ascii="Arial" w:eastAsia="Arial" w:hAnsi="Arial" w:cs="Arial"/>
          <w:color w:val="2A2A2A"/>
          <w:sz w:val="24"/>
        </w:rPr>
        <w:t>práctico</w:t>
      </w:r>
      <w:r w:rsidR="008F26D2">
        <w:rPr>
          <w:rFonts w:ascii="Arial" w:eastAsia="Arial" w:hAnsi="Arial" w:cs="Arial"/>
          <w:color w:val="2A2A2A"/>
          <w:sz w:val="24"/>
        </w:rPr>
        <w:t xml:space="preserve"> aprobadas de</w:t>
      </w:r>
      <w:r>
        <w:rPr>
          <w:rFonts w:ascii="Arial" w:eastAsia="Arial" w:hAnsi="Arial" w:cs="Arial"/>
          <w:color w:val="2A2A2A"/>
          <w:sz w:val="24"/>
        </w:rPr>
        <w:t xml:space="preserve"> las diferentes pruebas del programa dictado. </w:t>
      </w:r>
      <w:r w:rsidR="00433AAC">
        <w:rPr>
          <w:rFonts w:ascii="Arial" w:eastAsia="Arial" w:hAnsi="Arial" w:cs="Arial"/>
          <w:color w:val="2A2A2A"/>
          <w:sz w:val="24"/>
        </w:rPr>
        <w:t xml:space="preserve"> Para los alumnos en situación de regular y para los alumnos en situación de libre deberán rendir todo el programa dictado.</w:t>
      </w:r>
    </w:p>
    <w:p w14:paraId="39AF409B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b/>
          <w:color w:val="2A2A2A"/>
          <w:sz w:val="24"/>
        </w:rPr>
      </w:pPr>
      <w:r>
        <w:rPr>
          <w:rFonts w:ascii="Arial" w:eastAsia="Arial" w:hAnsi="Arial" w:cs="Arial"/>
          <w:b/>
          <w:color w:val="2A2A2A"/>
          <w:sz w:val="24"/>
        </w:rPr>
        <w:t xml:space="preserve">Esto </w:t>
      </w:r>
      <w:proofErr w:type="gramStart"/>
      <w:r>
        <w:rPr>
          <w:rFonts w:ascii="Arial" w:eastAsia="Arial" w:hAnsi="Arial" w:cs="Arial"/>
          <w:b/>
          <w:color w:val="2A2A2A"/>
          <w:sz w:val="24"/>
        </w:rPr>
        <w:t>tendrá  validez</w:t>
      </w:r>
      <w:proofErr w:type="gramEnd"/>
      <w:r>
        <w:rPr>
          <w:rFonts w:ascii="Arial" w:eastAsia="Arial" w:hAnsi="Arial" w:cs="Arial"/>
          <w:b/>
          <w:color w:val="2A2A2A"/>
          <w:sz w:val="24"/>
        </w:rPr>
        <w:t xml:space="preserve"> en el año cursado</w:t>
      </w:r>
    </w:p>
    <w:p w14:paraId="134E3F65" w14:textId="77777777" w:rsidR="004F64F4" w:rsidRDefault="00E42F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b/>
          <w:color w:val="2A2A2A"/>
          <w:sz w:val="24"/>
        </w:rPr>
      </w:pPr>
      <w:r>
        <w:rPr>
          <w:rFonts w:ascii="Arial" w:eastAsia="Arial" w:hAnsi="Arial" w:cs="Arial"/>
          <w:b/>
          <w:color w:val="2A2A2A"/>
          <w:sz w:val="24"/>
        </w:rPr>
        <w:t xml:space="preserve">OBSEERVACION: TODAS LAS INSTACIAS DE EVALUACION DEBERAN SER APROBADAS CON 7 O </w:t>
      </w:r>
      <w:proofErr w:type="gramStart"/>
      <w:r w:rsidR="00F35C06">
        <w:rPr>
          <w:rFonts w:ascii="Arial" w:eastAsia="Arial" w:hAnsi="Arial" w:cs="Arial"/>
          <w:b/>
          <w:color w:val="2A2A2A"/>
          <w:sz w:val="24"/>
        </w:rPr>
        <w:t>MÁS</w:t>
      </w:r>
      <w:r>
        <w:rPr>
          <w:rFonts w:ascii="Arial" w:eastAsia="Arial" w:hAnsi="Arial" w:cs="Arial"/>
          <w:b/>
          <w:color w:val="2A2A2A"/>
          <w:sz w:val="24"/>
        </w:rPr>
        <w:t xml:space="preserve"> </w:t>
      </w:r>
      <w:r w:rsidR="00433AAC">
        <w:rPr>
          <w:rFonts w:ascii="Arial" w:eastAsia="Arial" w:hAnsi="Arial" w:cs="Arial"/>
          <w:b/>
          <w:color w:val="2A2A2A"/>
          <w:sz w:val="24"/>
        </w:rPr>
        <w:t xml:space="preserve"> Y</w:t>
      </w:r>
      <w:proofErr w:type="gramEnd"/>
      <w:r w:rsidR="00433AAC">
        <w:rPr>
          <w:rFonts w:ascii="Arial" w:eastAsia="Arial" w:hAnsi="Arial" w:cs="Arial"/>
          <w:b/>
          <w:color w:val="2A2A2A"/>
          <w:sz w:val="24"/>
        </w:rPr>
        <w:t xml:space="preserve"> SE EVALUARAN A TRAVES DE VIDEOS  ENVIADOS A LA PLATAFORMA VIRTUAL CLASSROOM O WHATSAPP</w:t>
      </w:r>
    </w:p>
    <w:p w14:paraId="3BE2CB4D" w14:textId="77777777" w:rsidR="00034A36" w:rsidRDefault="00034A36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b/>
          <w:color w:val="2A2A2A"/>
          <w:sz w:val="24"/>
        </w:rPr>
      </w:pPr>
    </w:p>
    <w:p w14:paraId="069E1900" w14:textId="77777777" w:rsidR="004F64F4" w:rsidRDefault="00E42F36">
      <w:pPr>
        <w:jc w:val="both"/>
        <w:rPr>
          <w:rFonts w:ascii="Arial" w:eastAsia="Arial" w:hAnsi="Arial" w:cs="Arial"/>
          <w:sz w:val="24"/>
          <w:u w:val="single"/>
        </w:rPr>
      </w:pPr>
      <w:r>
        <w:rPr>
          <w:rFonts w:ascii="Arial" w:eastAsia="Arial" w:hAnsi="Arial" w:cs="Arial"/>
          <w:sz w:val="24"/>
          <w:u w:val="single"/>
        </w:rPr>
        <w:t>INTERACCION Y O INTEGRACION CON OTRAS CATEDRAS</w:t>
      </w:r>
    </w:p>
    <w:p w14:paraId="7A31C82C" w14:textId="77777777" w:rsidR="004F64F4" w:rsidRDefault="00E42F3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Juego motor</w:t>
      </w:r>
    </w:p>
    <w:p w14:paraId="62D94282" w14:textId="77777777" w:rsidR="004F64F4" w:rsidRDefault="00E42F36">
      <w:pPr>
        <w:ind w:left="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Realización de actividades en conjunto para definir juegos atléticos para los distintos niveles del EGB y Secundario</w:t>
      </w:r>
    </w:p>
    <w:p w14:paraId="43D95F40" w14:textId="77777777" w:rsidR="004F64F4" w:rsidRDefault="004F64F4">
      <w:pPr>
        <w:ind w:left="60"/>
        <w:jc w:val="both"/>
        <w:rPr>
          <w:rFonts w:ascii="Arial" w:eastAsia="Arial" w:hAnsi="Arial" w:cs="Arial"/>
          <w:sz w:val="24"/>
        </w:rPr>
      </w:pPr>
    </w:p>
    <w:p w14:paraId="0527F4EB" w14:textId="77777777" w:rsidR="004F64F4" w:rsidRDefault="00E42F36">
      <w:pPr>
        <w:ind w:left="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Fisiología del ejercicio.</w:t>
      </w:r>
    </w:p>
    <w:p w14:paraId="68EB869A" w14:textId="77777777" w:rsidR="004F64F4" w:rsidRDefault="00E42F36">
      <w:pPr>
        <w:ind w:left="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Charlas sobre métodos de entrenamiento y capacidades motoras</w:t>
      </w:r>
    </w:p>
    <w:p w14:paraId="2E97BABB" w14:textId="77777777" w:rsidR="004F64F4" w:rsidRDefault="004F64F4">
      <w:pPr>
        <w:spacing w:after="0" w:line="240" w:lineRule="auto"/>
        <w:ind w:left="60"/>
        <w:jc w:val="both"/>
        <w:rPr>
          <w:rFonts w:ascii="Arial" w:eastAsia="Arial" w:hAnsi="Arial" w:cs="Arial"/>
          <w:sz w:val="24"/>
        </w:rPr>
      </w:pPr>
    </w:p>
    <w:p w14:paraId="0DE36A48" w14:textId="77777777" w:rsidR="004F64F4" w:rsidRDefault="00E42F36">
      <w:pPr>
        <w:spacing w:after="0" w:line="240" w:lineRule="auto"/>
        <w:ind w:left="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Entrenamiento</w:t>
      </w:r>
    </w:p>
    <w:p w14:paraId="68711788" w14:textId="77777777" w:rsidR="004F64F4" w:rsidRDefault="00E42F3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                     Taller para mejorar </w:t>
      </w:r>
      <w:proofErr w:type="gramStart"/>
      <w:r>
        <w:rPr>
          <w:rFonts w:ascii="Arial" w:eastAsia="Arial" w:hAnsi="Arial" w:cs="Arial"/>
          <w:sz w:val="24"/>
        </w:rPr>
        <w:t>el  rendimiento</w:t>
      </w:r>
      <w:proofErr w:type="gramEnd"/>
      <w:r>
        <w:rPr>
          <w:rFonts w:ascii="Arial" w:eastAsia="Arial" w:hAnsi="Arial" w:cs="Arial"/>
          <w:sz w:val="24"/>
        </w:rPr>
        <w:t xml:space="preserve"> físico. </w:t>
      </w:r>
    </w:p>
    <w:p w14:paraId="55A0B244" w14:textId="77777777" w:rsidR="004F64F4" w:rsidRDefault="00E42F3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Básquet:                 Mecánica de los pies y la coordinación</w:t>
      </w:r>
    </w:p>
    <w:p w14:paraId="10E3D032" w14:textId="77777777" w:rsidR="0078397F" w:rsidRDefault="0078397F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Hockey:                  Mecánica </w:t>
      </w:r>
      <w:proofErr w:type="gramStart"/>
      <w:r>
        <w:rPr>
          <w:rFonts w:ascii="Arial" w:eastAsia="Arial" w:hAnsi="Arial" w:cs="Arial"/>
          <w:sz w:val="24"/>
        </w:rPr>
        <w:t>de  movimientos</w:t>
      </w:r>
      <w:proofErr w:type="gramEnd"/>
      <w:r>
        <w:rPr>
          <w:rFonts w:ascii="Arial" w:eastAsia="Arial" w:hAnsi="Arial" w:cs="Arial"/>
          <w:sz w:val="24"/>
        </w:rPr>
        <w:t xml:space="preserve"> y preparación </w:t>
      </w:r>
      <w:proofErr w:type="spellStart"/>
      <w:r>
        <w:rPr>
          <w:rFonts w:ascii="Arial" w:eastAsia="Arial" w:hAnsi="Arial" w:cs="Arial"/>
          <w:sz w:val="24"/>
        </w:rPr>
        <w:t>fisica</w:t>
      </w:r>
      <w:proofErr w:type="spellEnd"/>
    </w:p>
    <w:p w14:paraId="0EB6BA73" w14:textId="77777777" w:rsidR="004F64F4" w:rsidRDefault="004F64F4">
      <w:pPr>
        <w:tabs>
          <w:tab w:val="left" w:pos="420"/>
          <w:tab w:val="left" w:pos="1890"/>
        </w:tabs>
        <w:spacing w:after="324" w:line="360" w:lineRule="auto"/>
        <w:ind w:left="420" w:hanging="360"/>
        <w:jc w:val="both"/>
        <w:rPr>
          <w:rFonts w:ascii="Arial" w:eastAsia="Arial" w:hAnsi="Arial" w:cs="Arial"/>
          <w:b/>
          <w:color w:val="2A2A2A"/>
          <w:sz w:val="24"/>
        </w:rPr>
      </w:pPr>
    </w:p>
    <w:p w14:paraId="131B8EAB" w14:textId="77777777" w:rsidR="004F64F4" w:rsidRDefault="004F64F4">
      <w:pPr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</w:p>
    <w:p w14:paraId="233CF523" w14:textId="77777777" w:rsidR="004F64F4" w:rsidRDefault="00E42F36">
      <w:pPr>
        <w:spacing w:after="324" w:line="360" w:lineRule="auto"/>
        <w:jc w:val="both"/>
        <w:rPr>
          <w:rFonts w:ascii="Arial" w:eastAsia="Arial" w:hAnsi="Arial" w:cs="Arial"/>
          <w:color w:val="2A2A2A"/>
          <w:sz w:val="24"/>
          <w:u w:val="single"/>
        </w:rPr>
      </w:pPr>
      <w:r>
        <w:rPr>
          <w:rFonts w:ascii="Arial" w:eastAsia="Arial" w:hAnsi="Arial" w:cs="Arial"/>
          <w:color w:val="2A2A2A"/>
          <w:sz w:val="24"/>
          <w:u w:val="single"/>
        </w:rPr>
        <w:t> BIBLIOGRAFIA</w:t>
      </w:r>
    </w:p>
    <w:p w14:paraId="74951056" w14:textId="77777777" w:rsidR="004F64F4" w:rsidRDefault="00E42F36">
      <w:pPr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      Atletismo Gerhard </w:t>
      </w:r>
      <w:proofErr w:type="spellStart"/>
      <w:r>
        <w:rPr>
          <w:rFonts w:ascii="Arial" w:eastAsia="Arial" w:hAnsi="Arial" w:cs="Arial"/>
          <w:color w:val="2A2A2A"/>
          <w:sz w:val="24"/>
        </w:rPr>
        <w:t>Schmolinsky</w:t>
      </w:r>
      <w:proofErr w:type="spellEnd"/>
      <w:r>
        <w:rPr>
          <w:rFonts w:ascii="Arial" w:eastAsia="Arial" w:hAnsi="Arial" w:cs="Arial"/>
          <w:color w:val="2A2A2A"/>
          <w:sz w:val="24"/>
        </w:rPr>
        <w:t xml:space="preserve"> (Técnica y Metodología)</w:t>
      </w:r>
    </w:p>
    <w:p w14:paraId="15A09E2B" w14:textId="77777777" w:rsidR="004F64F4" w:rsidRDefault="00E42F36">
      <w:pPr>
        <w:spacing w:after="324" w:line="360" w:lineRule="auto"/>
        <w:ind w:left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 Técnicas atléticas Jorge de </w:t>
      </w:r>
      <w:proofErr w:type="spellStart"/>
      <w:r>
        <w:rPr>
          <w:rFonts w:ascii="Arial" w:eastAsia="Arial" w:hAnsi="Arial" w:cs="Arial"/>
          <w:color w:val="2A2A2A"/>
          <w:sz w:val="24"/>
        </w:rPr>
        <w:t>Hegeguedus</w:t>
      </w:r>
      <w:proofErr w:type="spellEnd"/>
    </w:p>
    <w:p w14:paraId="4DE092E4" w14:textId="77777777" w:rsidR="004F64F4" w:rsidRDefault="00E42F36">
      <w:pPr>
        <w:spacing w:after="324" w:line="360" w:lineRule="auto"/>
        <w:ind w:left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Manual de entrenamiento</w:t>
      </w:r>
    </w:p>
    <w:p w14:paraId="3B70024E" w14:textId="77777777" w:rsidR="004F64F4" w:rsidRDefault="00E42F36">
      <w:pPr>
        <w:spacing w:after="324" w:line="360" w:lineRule="auto"/>
        <w:ind w:left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Iniciación al atletismo Artur Oliver</w:t>
      </w:r>
    </w:p>
    <w:p w14:paraId="53153D22" w14:textId="77777777" w:rsidR="004F64F4" w:rsidRDefault="00E42F36">
      <w:pPr>
        <w:spacing w:after="324" w:line="360" w:lineRule="auto"/>
        <w:ind w:left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Manual de entrenamiento básico (IAAF)</w:t>
      </w:r>
    </w:p>
    <w:p w14:paraId="70D7102C" w14:textId="77777777" w:rsidR="004F64F4" w:rsidRDefault="00E42F36">
      <w:pPr>
        <w:spacing w:after="324" w:line="360" w:lineRule="auto"/>
        <w:ind w:left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Entrenamiento de la carrera, </w:t>
      </w:r>
      <w:proofErr w:type="spellStart"/>
      <w:r>
        <w:rPr>
          <w:rFonts w:ascii="Arial" w:eastAsia="Arial" w:hAnsi="Arial" w:cs="Arial"/>
          <w:color w:val="2A2A2A"/>
          <w:sz w:val="24"/>
        </w:rPr>
        <w:t>Simon</w:t>
      </w:r>
      <w:proofErr w:type="spellEnd"/>
      <w:r>
        <w:rPr>
          <w:rFonts w:ascii="Arial" w:eastAsia="Arial" w:hAnsi="Arial" w:cs="Arial"/>
          <w:color w:val="2A2A2A"/>
          <w:sz w:val="24"/>
        </w:rPr>
        <w:t xml:space="preserve"> </w:t>
      </w:r>
      <w:proofErr w:type="spellStart"/>
      <w:r>
        <w:rPr>
          <w:rFonts w:ascii="Arial" w:eastAsia="Arial" w:hAnsi="Arial" w:cs="Arial"/>
          <w:color w:val="2A2A2A"/>
          <w:sz w:val="24"/>
        </w:rPr>
        <w:t>Silvestrini</w:t>
      </w:r>
      <w:proofErr w:type="spellEnd"/>
    </w:p>
    <w:p w14:paraId="05946B7D" w14:textId="77777777" w:rsidR="004F64F4" w:rsidRDefault="00E42F36">
      <w:pPr>
        <w:spacing w:after="324" w:line="360" w:lineRule="auto"/>
        <w:ind w:left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Apunte e información del curso de entrenamiento de </w:t>
      </w:r>
      <w:proofErr w:type="spellStart"/>
      <w:r>
        <w:rPr>
          <w:rFonts w:ascii="Arial" w:eastAsia="Arial" w:hAnsi="Arial" w:cs="Arial"/>
          <w:color w:val="2A2A2A"/>
          <w:sz w:val="24"/>
        </w:rPr>
        <w:t>atletismoInd</w:t>
      </w:r>
      <w:proofErr w:type="spellEnd"/>
      <w:r>
        <w:rPr>
          <w:rFonts w:ascii="Arial" w:eastAsia="Arial" w:hAnsi="Arial" w:cs="Arial"/>
          <w:color w:val="2A2A2A"/>
          <w:sz w:val="24"/>
        </w:rPr>
        <w:t>.</w:t>
      </w:r>
    </w:p>
    <w:p w14:paraId="29EC457F" w14:textId="77777777" w:rsidR="004F64F4" w:rsidRDefault="00E42F36">
      <w:pPr>
        <w:spacing w:after="324" w:line="360" w:lineRule="auto"/>
        <w:ind w:left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Atletismo Denis Watts</w:t>
      </w:r>
    </w:p>
    <w:p w14:paraId="6832DD9E" w14:textId="77777777" w:rsidR="004F64F4" w:rsidRDefault="00E42F36">
      <w:pPr>
        <w:spacing w:after="324" w:line="360" w:lineRule="auto"/>
        <w:ind w:left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1000 ejercicios y juegos de atletismo, Kurt </w:t>
      </w:r>
      <w:proofErr w:type="spellStart"/>
      <w:r>
        <w:rPr>
          <w:rFonts w:ascii="Arial" w:eastAsia="Arial" w:hAnsi="Arial" w:cs="Arial"/>
          <w:color w:val="2A2A2A"/>
          <w:sz w:val="24"/>
        </w:rPr>
        <w:t>Murer</w:t>
      </w:r>
      <w:proofErr w:type="spellEnd"/>
    </w:p>
    <w:p w14:paraId="026CF75B" w14:textId="77777777" w:rsidR="004F64F4" w:rsidRDefault="00E42F36">
      <w:pPr>
        <w:spacing w:after="324" w:line="360" w:lineRule="auto"/>
        <w:ind w:left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Chicos en acción, Daniel Capazo</w:t>
      </w:r>
    </w:p>
    <w:p w14:paraId="295A0253" w14:textId="77777777" w:rsidR="004F64F4" w:rsidRDefault="00E42F36">
      <w:pPr>
        <w:spacing w:after="324" w:line="360" w:lineRule="auto"/>
        <w:ind w:left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Reglamento de atletismo </w:t>
      </w:r>
      <w:proofErr w:type="spellStart"/>
      <w:r>
        <w:rPr>
          <w:rFonts w:ascii="Arial" w:eastAsia="Arial" w:hAnsi="Arial" w:cs="Arial"/>
          <w:color w:val="2A2A2A"/>
          <w:sz w:val="24"/>
        </w:rPr>
        <w:t>Stadium</w:t>
      </w:r>
      <w:proofErr w:type="spellEnd"/>
    </w:p>
    <w:p w14:paraId="7D1800B2" w14:textId="77777777" w:rsidR="004F64F4" w:rsidRDefault="00E42F36">
      <w:pPr>
        <w:spacing w:after="324" w:line="360" w:lineRule="auto"/>
        <w:ind w:left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Atletismo para todos ISEF de Córdoba</w:t>
      </w:r>
    </w:p>
    <w:p w14:paraId="1CDF95A4" w14:textId="77777777" w:rsidR="004F64F4" w:rsidRDefault="00E42F36">
      <w:pPr>
        <w:spacing w:after="324" w:line="360" w:lineRule="auto"/>
        <w:ind w:left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Atletismo de iniciación Isidoro </w:t>
      </w:r>
      <w:proofErr w:type="spellStart"/>
      <w:r>
        <w:rPr>
          <w:rFonts w:ascii="Arial" w:eastAsia="Arial" w:hAnsi="Arial" w:cs="Arial"/>
          <w:color w:val="2A2A2A"/>
          <w:sz w:val="24"/>
        </w:rPr>
        <w:t>Bazz</w:t>
      </w:r>
      <w:proofErr w:type="spellEnd"/>
    </w:p>
    <w:p w14:paraId="487C7A7C" w14:textId="77777777" w:rsidR="004F64F4" w:rsidRDefault="00E42F36">
      <w:pPr>
        <w:spacing w:after="324" w:line="360" w:lineRule="auto"/>
        <w:ind w:left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 xml:space="preserve">Manual de juegos menores, Erika </w:t>
      </w:r>
      <w:proofErr w:type="spellStart"/>
      <w:r>
        <w:rPr>
          <w:rFonts w:ascii="Arial" w:eastAsia="Arial" w:hAnsi="Arial" w:cs="Arial"/>
          <w:color w:val="2A2A2A"/>
          <w:sz w:val="24"/>
        </w:rPr>
        <w:t>Dobler</w:t>
      </w:r>
      <w:proofErr w:type="spellEnd"/>
      <w:r>
        <w:rPr>
          <w:rFonts w:ascii="Arial" w:eastAsia="Arial" w:hAnsi="Arial" w:cs="Arial"/>
          <w:color w:val="2A2A2A"/>
          <w:sz w:val="24"/>
        </w:rPr>
        <w:t xml:space="preserve"> Dr. Hugo </w:t>
      </w:r>
      <w:proofErr w:type="spellStart"/>
      <w:r>
        <w:rPr>
          <w:rFonts w:ascii="Arial" w:eastAsia="Arial" w:hAnsi="Arial" w:cs="Arial"/>
          <w:color w:val="2A2A2A"/>
          <w:sz w:val="24"/>
        </w:rPr>
        <w:t>Dobler</w:t>
      </w:r>
      <w:proofErr w:type="spellEnd"/>
    </w:p>
    <w:p w14:paraId="6A73D2F1" w14:textId="77777777" w:rsidR="004F64F4" w:rsidRDefault="00E42F36">
      <w:pPr>
        <w:spacing w:after="324" w:line="360" w:lineRule="auto"/>
        <w:ind w:left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lastRenderedPageBreak/>
        <w:t>Manual didáctico de atletismo José Manuel Ballestero y Julio Álvarez</w:t>
      </w:r>
    </w:p>
    <w:p w14:paraId="787056F7" w14:textId="77777777" w:rsidR="004F64F4" w:rsidRDefault="00E42F36">
      <w:pPr>
        <w:spacing w:after="324" w:line="360" w:lineRule="auto"/>
        <w:ind w:left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Atletismo I (Comité Olímpico Español Real Federal Española de atletismo)</w:t>
      </w:r>
    </w:p>
    <w:p w14:paraId="08C545C2" w14:textId="77777777" w:rsidR="004F64F4" w:rsidRDefault="00E42F36">
      <w:pPr>
        <w:spacing w:after="324" w:line="360" w:lineRule="auto"/>
        <w:ind w:left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Correr saltar y lanzar de la IAAF</w:t>
      </w:r>
    </w:p>
    <w:p w14:paraId="1311D90E" w14:textId="77777777" w:rsidR="00E42F36" w:rsidRDefault="00E42F36" w:rsidP="00E42F36">
      <w:pPr>
        <w:spacing w:after="324" w:line="360" w:lineRule="auto"/>
        <w:ind w:left="360"/>
        <w:jc w:val="both"/>
        <w:rPr>
          <w:rFonts w:ascii="Arial" w:eastAsia="Arial" w:hAnsi="Arial" w:cs="Arial"/>
          <w:color w:val="2A2A2A"/>
          <w:sz w:val="24"/>
        </w:rPr>
      </w:pPr>
      <w:r>
        <w:rPr>
          <w:rFonts w:ascii="Arial" w:eastAsia="Arial" w:hAnsi="Arial" w:cs="Arial"/>
          <w:color w:val="2A2A2A"/>
          <w:sz w:val="24"/>
        </w:rPr>
        <w:t>Videos, Internet</w:t>
      </w:r>
    </w:p>
    <w:p w14:paraId="2EC09CB1" w14:textId="77777777" w:rsidR="004F64F4" w:rsidRDefault="004F64F4">
      <w:pPr>
        <w:tabs>
          <w:tab w:val="left" w:pos="1890"/>
        </w:tabs>
        <w:spacing w:after="324" w:line="360" w:lineRule="auto"/>
        <w:jc w:val="both"/>
        <w:rPr>
          <w:rFonts w:ascii="Arial" w:eastAsia="Arial" w:hAnsi="Arial" w:cs="Arial"/>
          <w:color w:val="2A2A2A"/>
          <w:sz w:val="24"/>
        </w:rPr>
      </w:pPr>
    </w:p>
    <w:p w14:paraId="2E480B64" w14:textId="77777777" w:rsidR="004F64F4" w:rsidRDefault="00E42F36">
      <w:pPr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4"/>
        </w:rPr>
        <w:t>OBSERVACION</w:t>
      </w:r>
      <w:r>
        <w:rPr>
          <w:rFonts w:ascii="Calibri" w:eastAsia="Calibri" w:hAnsi="Calibri" w:cs="Calibri"/>
        </w:rPr>
        <w:t>……</w:t>
      </w:r>
      <w:r w:rsidR="0078397F">
        <w:rPr>
          <w:rFonts w:ascii="Calibri" w:eastAsia="Calibri" w:hAnsi="Calibri" w:cs="Calibri"/>
        </w:rPr>
        <w:t xml:space="preserve">El programa se ajustara a la situación </w:t>
      </w:r>
      <w:proofErr w:type="gramStart"/>
      <w:r w:rsidR="0078397F">
        <w:rPr>
          <w:rFonts w:ascii="Calibri" w:eastAsia="Calibri" w:hAnsi="Calibri" w:cs="Calibri"/>
        </w:rPr>
        <w:t>epidemiológica  en</w:t>
      </w:r>
      <w:proofErr w:type="gramEnd"/>
      <w:r w:rsidR="0078397F">
        <w:rPr>
          <w:rFonts w:ascii="Calibri" w:eastAsia="Calibri" w:hAnsi="Calibri" w:cs="Calibri"/>
        </w:rPr>
        <w:t xml:space="preserve"> la que estamos atravesando </w:t>
      </w: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sectPr w:rsidR="004F64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CCC3" w14:textId="77777777" w:rsidR="00B66EA1" w:rsidRDefault="00B66EA1" w:rsidP="007911C6">
      <w:pPr>
        <w:spacing w:after="0" w:line="240" w:lineRule="auto"/>
      </w:pPr>
      <w:r>
        <w:separator/>
      </w:r>
    </w:p>
  </w:endnote>
  <w:endnote w:type="continuationSeparator" w:id="0">
    <w:p w14:paraId="61F325EF" w14:textId="77777777" w:rsidR="00B66EA1" w:rsidRDefault="00B66EA1" w:rsidP="0079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670FD" w14:textId="77777777" w:rsidR="00B66EA1" w:rsidRDefault="00B66EA1" w:rsidP="007911C6">
      <w:pPr>
        <w:spacing w:after="0" w:line="240" w:lineRule="auto"/>
      </w:pPr>
      <w:r>
        <w:separator/>
      </w:r>
    </w:p>
  </w:footnote>
  <w:footnote w:type="continuationSeparator" w:id="0">
    <w:p w14:paraId="0AC5AC3F" w14:textId="77777777" w:rsidR="00B66EA1" w:rsidRDefault="00B66EA1" w:rsidP="00791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62479"/>
    <w:multiLevelType w:val="hybridMultilevel"/>
    <w:tmpl w:val="41DE391C"/>
    <w:lvl w:ilvl="0" w:tplc="74E8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154A0"/>
    <w:multiLevelType w:val="hybridMultilevel"/>
    <w:tmpl w:val="017678CA"/>
    <w:lvl w:ilvl="0" w:tplc="FA06694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F4"/>
    <w:rsid w:val="00034A36"/>
    <w:rsid w:val="001B18F7"/>
    <w:rsid w:val="002B0184"/>
    <w:rsid w:val="002D344C"/>
    <w:rsid w:val="0032074F"/>
    <w:rsid w:val="00433AAC"/>
    <w:rsid w:val="004F64F4"/>
    <w:rsid w:val="0078397F"/>
    <w:rsid w:val="007911C6"/>
    <w:rsid w:val="008340C5"/>
    <w:rsid w:val="008F26D2"/>
    <w:rsid w:val="0093261B"/>
    <w:rsid w:val="00997B93"/>
    <w:rsid w:val="00A36A09"/>
    <w:rsid w:val="00B66EA1"/>
    <w:rsid w:val="00C77019"/>
    <w:rsid w:val="00C81B35"/>
    <w:rsid w:val="00DA3F7B"/>
    <w:rsid w:val="00E42F36"/>
    <w:rsid w:val="00E474BC"/>
    <w:rsid w:val="00ED3F67"/>
    <w:rsid w:val="00ED7D95"/>
    <w:rsid w:val="00F3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5362"/>
  <w15:docId w15:val="{FA1E557C-10DB-4310-9CF2-DC3A3501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1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1C6"/>
  </w:style>
  <w:style w:type="paragraph" w:styleId="Piedepgina">
    <w:name w:val="footer"/>
    <w:basedOn w:val="Normal"/>
    <w:link w:val="PiedepginaCar"/>
    <w:uiPriority w:val="99"/>
    <w:unhideWhenUsed/>
    <w:rsid w:val="00791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1C6"/>
  </w:style>
  <w:style w:type="paragraph" w:styleId="Prrafodelista">
    <w:name w:val="List Paragraph"/>
    <w:basedOn w:val="Normal"/>
    <w:uiPriority w:val="34"/>
    <w:qFormat/>
    <w:rsid w:val="00791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2081</Words>
  <Characters>11451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2021-11-01T11:42:00Z</dcterms:created>
  <dcterms:modified xsi:type="dcterms:W3CDTF">2021-11-01T11:42:00Z</dcterms:modified>
</cp:coreProperties>
</file>